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AEA5" w14:textId="09FBA244" w:rsidR="00E15E0E" w:rsidRDefault="007B0041" w:rsidP="00E15E0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APPROVED PRESS RELEASE</w:t>
      </w:r>
    </w:p>
    <w:p w14:paraId="558B8FE2" w14:textId="77777777" w:rsidR="00626B81" w:rsidRDefault="00626B81" w:rsidP="00E15E0E">
      <w:pPr>
        <w:rPr>
          <w:rFonts w:ascii="Arial" w:hAnsi="Arial" w:cs="Arial"/>
          <w:b/>
          <w:bCs/>
          <w:sz w:val="21"/>
          <w:szCs w:val="21"/>
        </w:rPr>
      </w:pPr>
    </w:p>
    <w:p w14:paraId="62CA062A" w14:textId="77777777" w:rsidR="0013582B" w:rsidRPr="00FC3F4B" w:rsidRDefault="0013582B" w:rsidP="0013582B">
      <w:pPr>
        <w:rPr>
          <w:rFonts w:ascii="Arial" w:hAnsi="Arial" w:cs="Arial"/>
          <w:b/>
          <w:bCs/>
          <w:color w:val="FF0000"/>
          <w:sz w:val="21"/>
          <w:szCs w:val="21"/>
        </w:rPr>
      </w:pPr>
      <w:r w:rsidRPr="00FC3F4B">
        <w:rPr>
          <w:rFonts w:ascii="Arial" w:hAnsi="Arial" w:cs="Arial"/>
          <w:b/>
          <w:bCs/>
          <w:color w:val="FF0000"/>
          <w:sz w:val="21"/>
          <w:szCs w:val="21"/>
        </w:rPr>
        <w:t>ISSUED UNDER EMBARGO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 -</w:t>
      </w:r>
      <w:r w:rsidRPr="00FC3F4B">
        <w:rPr>
          <w:rFonts w:ascii="Arial" w:hAnsi="Arial" w:cs="Arial"/>
          <w:b/>
          <w:bCs/>
          <w:color w:val="FF0000"/>
          <w:sz w:val="21"/>
          <w:szCs w:val="21"/>
        </w:rPr>
        <w:t xml:space="preserve"> 1</w:t>
      </w:r>
      <w:r>
        <w:rPr>
          <w:rFonts w:ascii="Arial" w:hAnsi="Arial" w:cs="Arial"/>
          <w:b/>
          <w:bCs/>
          <w:color w:val="FF0000"/>
          <w:sz w:val="21"/>
          <w:szCs w:val="21"/>
        </w:rPr>
        <w:t>1</w:t>
      </w:r>
      <w:r w:rsidRPr="00FC3F4B">
        <w:rPr>
          <w:rFonts w:ascii="Arial" w:hAnsi="Arial" w:cs="Arial"/>
          <w:b/>
          <w:bCs/>
          <w:color w:val="FF0000"/>
          <w:sz w:val="21"/>
          <w:szCs w:val="21"/>
        </w:rPr>
        <w:t>:00 ON 22/08/2024</w:t>
      </w:r>
    </w:p>
    <w:p w14:paraId="2CD1BD0B" w14:textId="77777777" w:rsidR="00626B81" w:rsidRPr="00BD0E8F" w:rsidRDefault="00626B81" w:rsidP="00D44870">
      <w:pPr>
        <w:pBdr>
          <w:bottom w:val="single" w:sz="4" w:space="1" w:color="auto"/>
        </w:pBdr>
        <w:rPr>
          <w:rFonts w:ascii="Arial" w:hAnsi="Arial" w:cs="Arial"/>
          <w:b/>
          <w:bCs/>
          <w:sz w:val="21"/>
          <w:szCs w:val="21"/>
        </w:rPr>
      </w:pPr>
    </w:p>
    <w:p w14:paraId="3DF89D8A" w14:textId="77777777" w:rsidR="00D44870" w:rsidRPr="00427F7C" w:rsidRDefault="00D44870" w:rsidP="00E15E0E">
      <w:pPr>
        <w:rPr>
          <w:rFonts w:ascii="Arial" w:hAnsi="Arial" w:cs="Arial"/>
          <w:b/>
          <w:bCs/>
          <w:sz w:val="21"/>
          <w:szCs w:val="21"/>
        </w:rPr>
      </w:pPr>
    </w:p>
    <w:p w14:paraId="728AD5A3" w14:textId="4551CBFE" w:rsidR="00625BDF" w:rsidRDefault="00F87CF9" w:rsidP="00D8156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CFAO SOUTH </w:t>
      </w:r>
      <w:r w:rsidR="00413309">
        <w:rPr>
          <w:rFonts w:ascii="Arial" w:hAnsi="Arial" w:cs="Arial"/>
          <w:b/>
          <w:bCs/>
          <w:sz w:val="21"/>
          <w:szCs w:val="21"/>
        </w:rPr>
        <w:t>AFRICA ANNOUNCE</w:t>
      </w:r>
      <w:r w:rsidR="004122C9">
        <w:rPr>
          <w:rFonts w:ascii="Arial" w:hAnsi="Arial" w:cs="Arial"/>
          <w:b/>
          <w:bCs/>
          <w:sz w:val="21"/>
          <w:szCs w:val="21"/>
        </w:rPr>
        <w:t xml:space="preserve"> </w:t>
      </w:r>
      <w:r w:rsidR="002918BF">
        <w:rPr>
          <w:rFonts w:ascii="Arial" w:hAnsi="Arial" w:cs="Arial"/>
          <w:b/>
          <w:bCs/>
          <w:sz w:val="21"/>
          <w:szCs w:val="21"/>
        </w:rPr>
        <w:t xml:space="preserve">A </w:t>
      </w:r>
      <w:r w:rsidR="00B46AE8">
        <w:rPr>
          <w:rFonts w:ascii="Arial" w:hAnsi="Arial" w:cs="Arial"/>
          <w:b/>
          <w:bCs/>
          <w:sz w:val="21"/>
          <w:szCs w:val="21"/>
        </w:rPr>
        <w:t xml:space="preserve">NEW </w:t>
      </w:r>
      <w:r w:rsidR="002918BF">
        <w:rPr>
          <w:rFonts w:ascii="Arial" w:hAnsi="Arial" w:cs="Arial"/>
          <w:b/>
          <w:bCs/>
          <w:sz w:val="21"/>
          <w:szCs w:val="21"/>
        </w:rPr>
        <w:t>AUTOMOTIVE BODY PARTS</w:t>
      </w:r>
      <w:r w:rsidR="00FB75D9">
        <w:rPr>
          <w:rFonts w:ascii="Arial" w:hAnsi="Arial" w:cs="Arial"/>
          <w:b/>
          <w:bCs/>
          <w:sz w:val="21"/>
          <w:szCs w:val="21"/>
        </w:rPr>
        <w:t xml:space="preserve"> MANUFACTURING PLANT JOINT VENTURE </w:t>
      </w:r>
    </w:p>
    <w:p w14:paraId="72A2DE1E" w14:textId="77777777" w:rsidR="008034BA" w:rsidRPr="00427F7C" w:rsidRDefault="008034BA" w:rsidP="00D81566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1"/>
          <w:szCs w:val="21"/>
        </w:rPr>
      </w:pPr>
    </w:p>
    <w:p w14:paraId="34ADF975" w14:textId="77777777" w:rsidR="002F76C7" w:rsidRDefault="002F76C7" w:rsidP="00D81566">
      <w:pPr>
        <w:jc w:val="both"/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</w:pPr>
    </w:p>
    <w:p w14:paraId="3CE815EB" w14:textId="5DC4F1F2" w:rsidR="001F7AB4" w:rsidRDefault="00880FC8" w:rsidP="00D8156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>JOHANNESBURG</w:t>
      </w:r>
      <w:r w:rsidR="002F76C7" w:rsidRPr="00880FC8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, 22 August 2024 – CFAO South Africa is pleased to announce a new </w:t>
      </w:r>
      <w:r w:rsidR="00120A69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>joint venture</w:t>
      </w:r>
      <w:r w:rsidR="002F76C7" w:rsidRPr="00880FC8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 between one of its subsidiaries, Toyota Tsusho Africa, and </w:t>
      </w:r>
      <w:proofErr w:type="spellStart"/>
      <w:r w:rsidR="002F76C7" w:rsidRPr="00880FC8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>Ogihara</w:t>
      </w:r>
      <w:proofErr w:type="spellEnd"/>
      <w:r w:rsidR="002F76C7" w:rsidRPr="00880FC8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 </w:t>
      </w:r>
      <w:r w:rsidR="00120A69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Thailand, to be known as </w:t>
      </w:r>
      <w:proofErr w:type="spellStart"/>
      <w:r w:rsidR="00120A69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>Ogihara</w:t>
      </w:r>
      <w:proofErr w:type="spellEnd"/>
      <w:r w:rsidR="00120A69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 South Africa</w:t>
      </w:r>
      <w:r w:rsidR="00980D96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 and the construction of a new component manufacturing plant </w:t>
      </w:r>
      <w:r w:rsidR="008D134E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located </w:t>
      </w:r>
      <w:r w:rsidR="00980D96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at the Dube </w:t>
      </w:r>
      <w:proofErr w:type="spellStart"/>
      <w:r w:rsidR="00980D96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>Tradeport</w:t>
      </w:r>
      <w:proofErr w:type="spellEnd"/>
      <w:r w:rsidR="00980D96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 in Dur</w:t>
      </w:r>
      <w:r w:rsidR="00F5351B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>ban</w:t>
      </w:r>
      <w:r w:rsidR="001C08DC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 to supply product to Toyota South Africa.</w:t>
      </w:r>
      <w:r w:rsidR="002F76C7" w:rsidRPr="00880FC8"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  <w:t xml:space="preserve"> </w:t>
      </w:r>
      <w:r w:rsidR="001F7AB4">
        <w:rPr>
          <w:rFonts w:ascii="Arial" w:hAnsi="Arial" w:cs="Arial"/>
          <w:b/>
          <w:bCs/>
          <w:sz w:val="21"/>
          <w:szCs w:val="21"/>
        </w:rPr>
        <w:t>The Minister of Trade and Industry in the South African Government of National Unity, the Honourable Min</w:t>
      </w:r>
      <w:r w:rsidR="00705A38">
        <w:rPr>
          <w:rFonts w:ascii="Arial" w:hAnsi="Arial" w:cs="Arial"/>
          <w:b/>
          <w:bCs/>
          <w:sz w:val="21"/>
          <w:szCs w:val="21"/>
        </w:rPr>
        <w:t>i</w:t>
      </w:r>
      <w:r w:rsidR="001F7AB4">
        <w:rPr>
          <w:rFonts w:ascii="Arial" w:hAnsi="Arial" w:cs="Arial"/>
          <w:b/>
          <w:bCs/>
          <w:sz w:val="21"/>
          <w:szCs w:val="21"/>
        </w:rPr>
        <w:t xml:space="preserve">ster Parks Tau, </w:t>
      </w:r>
      <w:r w:rsidR="001F7AB4" w:rsidRPr="001C08DC">
        <w:rPr>
          <w:rFonts w:ascii="Arial" w:hAnsi="Arial" w:cs="Arial"/>
          <w:b/>
          <w:bCs/>
          <w:sz w:val="21"/>
          <w:szCs w:val="21"/>
        </w:rPr>
        <w:t>presided at</w:t>
      </w:r>
      <w:r w:rsidR="00671771" w:rsidRPr="001C08DC">
        <w:rPr>
          <w:rFonts w:ascii="Arial" w:hAnsi="Arial" w:cs="Arial"/>
          <w:b/>
          <w:bCs/>
          <w:sz w:val="21"/>
          <w:szCs w:val="21"/>
        </w:rPr>
        <w:t xml:space="preserve"> the launch ceremony</w:t>
      </w:r>
      <w:r w:rsidR="001F7AB4" w:rsidRPr="001C08DC">
        <w:rPr>
          <w:rFonts w:ascii="Arial" w:hAnsi="Arial" w:cs="Arial"/>
          <w:b/>
          <w:bCs/>
          <w:sz w:val="21"/>
          <w:szCs w:val="21"/>
        </w:rPr>
        <w:t>,</w:t>
      </w:r>
      <w:r w:rsidR="001F7AB4">
        <w:rPr>
          <w:rFonts w:ascii="Arial" w:hAnsi="Arial" w:cs="Arial"/>
          <w:b/>
          <w:bCs/>
          <w:sz w:val="21"/>
          <w:szCs w:val="21"/>
        </w:rPr>
        <w:t xml:space="preserve"> welcoming the </w:t>
      </w:r>
      <w:r w:rsidR="001F7AB4" w:rsidRPr="00454376">
        <w:rPr>
          <w:rFonts w:ascii="Arial" w:hAnsi="Arial" w:cs="Arial"/>
          <w:b/>
          <w:bCs/>
          <w:sz w:val="21"/>
          <w:szCs w:val="21"/>
        </w:rPr>
        <w:t xml:space="preserve">strategic </w:t>
      </w:r>
      <w:r w:rsidR="001F7AB4">
        <w:rPr>
          <w:rFonts w:ascii="Arial" w:hAnsi="Arial" w:cs="Arial"/>
          <w:b/>
          <w:bCs/>
          <w:sz w:val="21"/>
          <w:szCs w:val="21"/>
        </w:rPr>
        <w:t>investment</w:t>
      </w:r>
      <w:r w:rsidR="004122C9">
        <w:rPr>
          <w:rFonts w:ascii="Arial" w:hAnsi="Arial" w:cs="Arial"/>
          <w:b/>
          <w:bCs/>
          <w:sz w:val="21"/>
          <w:szCs w:val="21"/>
        </w:rPr>
        <w:t xml:space="preserve"> </w:t>
      </w:r>
      <w:r w:rsidR="004122C9" w:rsidRPr="001C08DC">
        <w:rPr>
          <w:rFonts w:ascii="Arial" w:hAnsi="Arial" w:cs="Arial"/>
          <w:b/>
          <w:bCs/>
          <w:sz w:val="21"/>
          <w:szCs w:val="21"/>
        </w:rPr>
        <w:t xml:space="preserve">of R1.2 </w:t>
      </w:r>
      <w:r w:rsidR="00B40B9C" w:rsidRPr="001C08DC">
        <w:rPr>
          <w:rFonts w:ascii="Arial" w:hAnsi="Arial" w:cs="Arial"/>
          <w:b/>
          <w:bCs/>
          <w:sz w:val="21"/>
          <w:szCs w:val="21"/>
        </w:rPr>
        <w:t>billion</w:t>
      </w:r>
      <w:r w:rsidR="001F7AB4" w:rsidRPr="001C08DC">
        <w:rPr>
          <w:rFonts w:ascii="Arial" w:hAnsi="Arial" w:cs="Arial"/>
          <w:b/>
          <w:bCs/>
          <w:sz w:val="21"/>
          <w:szCs w:val="21"/>
        </w:rPr>
        <w:t xml:space="preserve"> into</w:t>
      </w:r>
      <w:r w:rsidR="001F7AB4" w:rsidRPr="00454376">
        <w:rPr>
          <w:rFonts w:ascii="Arial" w:hAnsi="Arial" w:cs="Arial"/>
          <w:b/>
          <w:bCs/>
          <w:sz w:val="21"/>
          <w:szCs w:val="21"/>
        </w:rPr>
        <w:t xml:space="preserve"> </w:t>
      </w:r>
      <w:r w:rsidR="001F7AB4">
        <w:rPr>
          <w:rFonts w:ascii="Arial" w:hAnsi="Arial" w:cs="Arial"/>
          <w:b/>
          <w:bCs/>
          <w:sz w:val="21"/>
          <w:szCs w:val="21"/>
        </w:rPr>
        <w:t xml:space="preserve">the </w:t>
      </w:r>
      <w:r w:rsidR="001F7AB4" w:rsidRPr="00454376">
        <w:rPr>
          <w:rFonts w:ascii="Arial" w:hAnsi="Arial" w:cs="Arial"/>
          <w:b/>
          <w:bCs/>
          <w:sz w:val="21"/>
          <w:szCs w:val="21"/>
        </w:rPr>
        <w:t>South Africa</w:t>
      </w:r>
      <w:r w:rsidR="001F7AB4">
        <w:rPr>
          <w:rFonts w:ascii="Arial" w:hAnsi="Arial" w:cs="Arial"/>
          <w:b/>
          <w:bCs/>
          <w:sz w:val="21"/>
          <w:szCs w:val="21"/>
        </w:rPr>
        <w:t>n</w:t>
      </w:r>
      <w:r w:rsidR="001F7AB4" w:rsidRPr="00454376">
        <w:rPr>
          <w:rFonts w:ascii="Arial" w:hAnsi="Arial" w:cs="Arial"/>
          <w:b/>
          <w:bCs/>
          <w:sz w:val="21"/>
          <w:szCs w:val="21"/>
        </w:rPr>
        <w:t xml:space="preserve"> automotive industry.</w:t>
      </w:r>
      <w:r w:rsidR="001F7AB4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91C7273" w14:textId="2E9DB895" w:rsidR="00F5351B" w:rsidRDefault="00F5351B" w:rsidP="00D81566">
      <w:pPr>
        <w:jc w:val="both"/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</w:pPr>
    </w:p>
    <w:p w14:paraId="7B4D0451" w14:textId="7EB1CFA7" w:rsidR="00644C4F" w:rsidRDefault="00644C4F" w:rsidP="00D81566">
      <w:pPr>
        <w:jc w:val="both"/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 w:rsidRPr="00454376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The joint venture 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will</w:t>
      </w:r>
      <w:r w:rsidRPr="00454376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bring substantial foreign direct investment to South Africa, create numerous employment opportunities, and further deepen the localisation of our economy in alignment with the South African Automotive Masterplan objectives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. </w:t>
      </w:r>
      <w:r w:rsidRPr="00CD44A4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This collaboration exemplifies 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the</w:t>
      </w:r>
      <w:r w:rsidRPr="00CD44A4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commitment </w:t>
      </w:r>
      <w:r w:rsidR="00DF385D">
        <w:rPr>
          <w:rFonts w:ascii="Arial" w:hAnsi="Arial" w:cs="Arial"/>
          <w:color w:val="1C1C1C"/>
          <w:sz w:val="21"/>
          <w:szCs w:val="21"/>
          <w:shd w:val="clear" w:color="auto" w:fill="FFFFFF"/>
        </w:rPr>
        <w:t>of both joint venture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partners </w:t>
      </w:r>
      <w:r w:rsidRPr="00CD44A4">
        <w:rPr>
          <w:rFonts w:ascii="Arial" w:hAnsi="Arial" w:cs="Arial"/>
          <w:color w:val="1C1C1C"/>
          <w:sz w:val="21"/>
          <w:szCs w:val="21"/>
          <w:shd w:val="clear" w:color="auto" w:fill="FFFFFF"/>
        </w:rPr>
        <w:t>to locali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s</w:t>
      </w:r>
      <w:r w:rsidRPr="00CD44A4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ation and underscores the possibilities for growth and development 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through investment </w:t>
      </w:r>
      <w:r w:rsidRPr="00CD44A4">
        <w:rPr>
          <w:rFonts w:ascii="Arial" w:hAnsi="Arial" w:cs="Arial"/>
          <w:color w:val="1C1C1C"/>
          <w:sz w:val="21"/>
          <w:szCs w:val="21"/>
          <w:shd w:val="clear" w:color="auto" w:fill="FFFFFF"/>
        </w:rPr>
        <w:t>in our country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.</w:t>
      </w:r>
    </w:p>
    <w:p w14:paraId="397C8A19" w14:textId="77777777" w:rsidR="00644C4F" w:rsidRDefault="00644C4F" w:rsidP="00D81566">
      <w:pPr>
        <w:jc w:val="both"/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</w:p>
    <w:p w14:paraId="778AF498" w14:textId="3F0133CD" w:rsidR="00BC258F" w:rsidRDefault="001215C3" w:rsidP="00D81566">
      <w:pPr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Ogihara</w:t>
      </w:r>
      <w:proofErr w:type="spellEnd"/>
      <w:r>
        <w:rPr>
          <w:rFonts w:ascii="Arial" w:hAnsi="Arial" w:cs="Arial"/>
          <w:sz w:val="21"/>
          <w:szCs w:val="21"/>
        </w:rPr>
        <w:t xml:space="preserve"> S</w:t>
      </w:r>
      <w:r w:rsidR="008F4BC9">
        <w:rPr>
          <w:rFonts w:ascii="Arial" w:hAnsi="Arial" w:cs="Arial"/>
          <w:sz w:val="21"/>
          <w:szCs w:val="21"/>
        </w:rPr>
        <w:t xml:space="preserve">outh </w:t>
      </w:r>
      <w:r>
        <w:rPr>
          <w:rFonts w:ascii="Arial" w:hAnsi="Arial" w:cs="Arial"/>
          <w:sz w:val="21"/>
          <w:szCs w:val="21"/>
        </w:rPr>
        <w:t>A</w:t>
      </w:r>
      <w:r w:rsidR="008F4BC9">
        <w:rPr>
          <w:rFonts w:ascii="Arial" w:hAnsi="Arial" w:cs="Arial"/>
          <w:sz w:val="21"/>
          <w:szCs w:val="21"/>
        </w:rPr>
        <w:t>frica</w:t>
      </w:r>
      <w:r>
        <w:rPr>
          <w:rFonts w:ascii="Arial" w:hAnsi="Arial" w:cs="Arial"/>
          <w:sz w:val="21"/>
          <w:szCs w:val="21"/>
        </w:rPr>
        <w:t xml:space="preserve"> and its new production plant at the Dube </w:t>
      </w:r>
      <w:proofErr w:type="spellStart"/>
      <w:r>
        <w:rPr>
          <w:rFonts w:ascii="Arial" w:hAnsi="Arial" w:cs="Arial"/>
          <w:sz w:val="21"/>
          <w:szCs w:val="21"/>
        </w:rPr>
        <w:t>Tradeport</w:t>
      </w:r>
      <w:proofErr w:type="spellEnd"/>
      <w:r>
        <w:rPr>
          <w:rFonts w:ascii="Arial" w:hAnsi="Arial" w:cs="Arial"/>
          <w:sz w:val="21"/>
          <w:szCs w:val="21"/>
        </w:rPr>
        <w:t xml:space="preserve"> is a joint venture of two leaders in their field. The plant will</w:t>
      </w:r>
      <w:r w:rsidRPr="00F76BB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 pivotal</w:t>
      </w:r>
      <w:r w:rsidRPr="00F76BBB">
        <w:rPr>
          <w:rFonts w:ascii="Arial" w:hAnsi="Arial" w:cs="Arial"/>
          <w:sz w:val="21"/>
          <w:szCs w:val="21"/>
        </w:rPr>
        <w:t xml:space="preserve"> in enhancing the local automotive manufacturing landscape.</w:t>
      </w:r>
      <w:r>
        <w:rPr>
          <w:rFonts w:ascii="Arial" w:hAnsi="Arial" w:cs="Arial"/>
          <w:sz w:val="21"/>
          <w:szCs w:val="21"/>
        </w:rPr>
        <w:t xml:space="preserve"> "</w:t>
      </w:r>
      <w:r w:rsidRPr="00E110AF">
        <w:rPr>
          <w:rFonts w:ascii="Arial" w:hAnsi="Arial" w:cs="Arial"/>
          <w:sz w:val="21"/>
          <w:szCs w:val="21"/>
        </w:rPr>
        <w:t xml:space="preserve">This event </w:t>
      </w:r>
      <w:r>
        <w:rPr>
          <w:rFonts w:ascii="Arial" w:hAnsi="Arial" w:cs="Arial"/>
          <w:sz w:val="21"/>
          <w:szCs w:val="21"/>
        </w:rPr>
        <w:t>and the construction of the production facility mark</w:t>
      </w:r>
      <w:r w:rsidRPr="00E110AF">
        <w:rPr>
          <w:rFonts w:ascii="Arial" w:hAnsi="Arial" w:cs="Arial"/>
          <w:sz w:val="21"/>
          <w:szCs w:val="21"/>
        </w:rPr>
        <w:t xml:space="preserve"> the </w:t>
      </w:r>
      <w:r w:rsidR="0020740D">
        <w:rPr>
          <w:rFonts w:ascii="Arial" w:hAnsi="Arial" w:cs="Arial"/>
          <w:sz w:val="21"/>
          <w:szCs w:val="21"/>
        </w:rPr>
        <w:t xml:space="preserve">further </w:t>
      </w:r>
      <w:r w:rsidR="0064515E">
        <w:rPr>
          <w:rFonts w:ascii="Arial" w:hAnsi="Arial" w:cs="Arial"/>
          <w:sz w:val="21"/>
          <w:szCs w:val="21"/>
        </w:rPr>
        <w:t>commitment</w:t>
      </w:r>
      <w:r w:rsidRPr="00E110AF">
        <w:rPr>
          <w:rFonts w:ascii="Arial" w:hAnsi="Arial" w:cs="Arial"/>
          <w:sz w:val="21"/>
          <w:szCs w:val="21"/>
        </w:rPr>
        <w:t xml:space="preserve"> of a transformative journey in the South African automotive industry</w:t>
      </w:r>
      <w:r w:rsidR="00BC258F">
        <w:rPr>
          <w:rFonts w:ascii="Arial" w:hAnsi="Arial" w:cs="Arial"/>
          <w:sz w:val="21"/>
          <w:szCs w:val="21"/>
        </w:rPr>
        <w:t>,</w:t>
      </w:r>
      <w:r w:rsidR="001A70B1">
        <w:rPr>
          <w:rFonts w:ascii="Arial" w:hAnsi="Arial" w:cs="Arial"/>
          <w:sz w:val="21"/>
          <w:szCs w:val="21"/>
        </w:rPr>
        <w:t>”</w:t>
      </w:r>
      <w:r w:rsidR="00BC258F">
        <w:rPr>
          <w:rFonts w:ascii="Arial" w:hAnsi="Arial" w:cs="Arial"/>
          <w:sz w:val="21"/>
          <w:szCs w:val="21"/>
        </w:rPr>
        <w:t xml:space="preserve"> says Minister Tau.</w:t>
      </w:r>
    </w:p>
    <w:p w14:paraId="6ED6DF68" w14:textId="28D67430" w:rsidR="00644C4F" w:rsidRDefault="00644C4F" w:rsidP="00D81566">
      <w:pPr>
        <w:jc w:val="both"/>
        <w:rPr>
          <w:rFonts w:ascii="Arial" w:hAnsi="Arial" w:cs="Arial"/>
          <w:sz w:val="21"/>
          <w:szCs w:val="21"/>
        </w:rPr>
      </w:pPr>
    </w:p>
    <w:p w14:paraId="43CD134B" w14:textId="77777777" w:rsidR="00F3115F" w:rsidRDefault="00F3115F" w:rsidP="00D81566">
      <w:pPr>
        <w:jc w:val="both"/>
        <w:rPr>
          <w:rFonts w:ascii="Arial" w:hAnsi="Arial" w:cs="Arial"/>
          <w:sz w:val="21"/>
          <w:szCs w:val="21"/>
        </w:rPr>
      </w:pPr>
    </w:p>
    <w:p w14:paraId="4CE8F946" w14:textId="2B066927" w:rsidR="000825DF" w:rsidRDefault="000825DF" w:rsidP="00D81566">
      <w:pPr>
        <w:jc w:val="both"/>
        <w:rPr>
          <w:rFonts w:ascii="Arial" w:hAnsi="Arial" w:cs="Arial"/>
          <w:sz w:val="21"/>
          <w:szCs w:val="21"/>
        </w:rPr>
      </w:pPr>
      <w:r w:rsidRPr="00582E8F">
        <w:rPr>
          <w:rFonts w:ascii="Arial" w:hAnsi="Arial" w:cs="Arial"/>
          <w:sz w:val="21"/>
          <w:szCs w:val="21"/>
        </w:rPr>
        <w:t xml:space="preserve">CFAO South Africa, </w:t>
      </w:r>
      <w:r>
        <w:rPr>
          <w:rFonts w:ascii="Arial" w:hAnsi="Arial" w:cs="Arial"/>
          <w:sz w:val="21"/>
          <w:szCs w:val="21"/>
        </w:rPr>
        <w:t>the</w:t>
      </w:r>
      <w:r w:rsidRPr="00582E8F">
        <w:rPr>
          <w:rFonts w:ascii="Arial" w:hAnsi="Arial" w:cs="Arial"/>
          <w:sz w:val="21"/>
          <w:szCs w:val="21"/>
        </w:rPr>
        <w:t xml:space="preserve"> regional division of </w:t>
      </w:r>
      <w:r>
        <w:rPr>
          <w:rFonts w:ascii="Arial" w:hAnsi="Arial" w:cs="Arial"/>
          <w:sz w:val="21"/>
          <w:szCs w:val="21"/>
        </w:rPr>
        <w:t>the</w:t>
      </w:r>
      <w:r w:rsidRPr="00582E8F">
        <w:rPr>
          <w:rFonts w:ascii="Arial" w:hAnsi="Arial" w:cs="Arial"/>
          <w:sz w:val="21"/>
          <w:szCs w:val="21"/>
        </w:rPr>
        <w:t xml:space="preserve"> diverse pan-African CFAO Group, headquartered in France, is a wholly owned subsidiary of Toyota Tsusho Corporation in Japan. </w:t>
      </w:r>
      <w:r w:rsidRPr="00F76BBB">
        <w:rPr>
          <w:rFonts w:ascii="Arial" w:hAnsi="Arial" w:cs="Arial"/>
          <w:sz w:val="21"/>
          <w:szCs w:val="21"/>
        </w:rPr>
        <w:t>Toyota Tsusho Africa</w:t>
      </w:r>
      <w:r w:rsidR="00654E96">
        <w:rPr>
          <w:rFonts w:ascii="Arial" w:hAnsi="Arial" w:cs="Arial"/>
          <w:sz w:val="21"/>
          <w:szCs w:val="21"/>
        </w:rPr>
        <w:t xml:space="preserve"> delivers a range of value-adding solutions for the South African automotive industry. It</w:t>
      </w:r>
      <w:r w:rsidR="00CF3ABC" w:rsidRPr="00F76BBB">
        <w:rPr>
          <w:rFonts w:ascii="Arial" w:hAnsi="Arial" w:cs="Arial"/>
          <w:sz w:val="21"/>
          <w:szCs w:val="21"/>
          <w:lang w:val="en-ZA"/>
        </w:rPr>
        <w:t xml:space="preserve"> </w:t>
      </w:r>
      <w:r w:rsidRPr="00F76BBB">
        <w:rPr>
          <w:rFonts w:ascii="Arial" w:hAnsi="Arial" w:cs="Arial"/>
          <w:sz w:val="21"/>
          <w:szCs w:val="21"/>
          <w:lang w:val="en-ZA"/>
        </w:rPr>
        <w:t>specialises in supply chain management and production assembly</w:t>
      </w:r>
      <w:r w:rsidRPr="00F76BB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</w:t>
      </w:r>
      <w:r w:rsidRPr="00F76BBB">
        <w:rPr>
          <w:rFonts w:ascii="Arial" w:hAnsi="Arial" w:cs="Arial"/>
          <w:sz w:val="21"/>
          <w:szCs w:val="21"/>
        </w:rPr>
        <w:t>offer</w:t>
      </w:r>
      <w:r>
        <w:rPr>
          <w:rFonts w:ascii="Arial" w:hAnsi="Arial" w:cs="Arial"/>
          <w:sz w:val="21"/>
          <w:szCs w:val="21"/>
        </w:rPr>
        <w:t>s</w:t>
      </w:r>
      <w:r w:rsidRPr="00F76BBB">
        <w:rPr>
          <w:rFonts w:ascii="Arial" w:hAnsi="Arial" w:cs="Arial"/>
          <w:sz w:val="21"/>
          <w:szCs w:val="21"/>
        </w:rPr>
        <w:t xml:space="preserve"> support to customers by procuring and supplying production parts, raw materials, equipment, and</w:t>
      </w:r>
      <w:r w:rsidR="0021725F">
        <w:rPr>
          <w:rFonts w:ascii="Arial" w:hAnsi="Arial" w:cs="Arial"/>
          <w:sz w:val="21"/>
          <w:szCs w:val="21"/>
        </w:rPr>
        <w:t xml:space="preserve"> production</w:t>
      </w:r>
      <w:r w:rsidRPr="00F76BB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parts a</w:t>
      </w:r>
      <w:r w:rsidRPr="00F76BBB">
        <w:rPr>
          <w:rFonts w:ascii="Arial" w:hAnsi="Arial" w:cs="Arial"/>
          <w:sz w:val="21"/>
          <w:szCs w:val="21"/>
        </w:rPr>
        <w:t>ssembly</w:t>
      </w:r>
      <w:r>
        <w:rPr>
          <w:rFonts w:ascii="Arial" w:hAnsi="Arial" w:cs="Arial"/>
          <w:sz w:val="21"/>
          <w:szCs w:val="21"/>
        </w:rPr>
        <w:t xml:space="preserve">.  </w:t>
      </w:r>
    </w:p>
    <w:p w14:paraId="56342470" w14:textId="77777777" w:rsidR="00F3115F" w:rsidRDefault="00F3115F" w:rsidP="00D81566">
      <w:pPr>
        <w:jc w:val="both"/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</w:pPr>
    </w:p>
    <w:p w14:paraId="2ADA26C2" w14:textId="5267FD57" w:rsidR="003A0A4B" w:rsidRDefault="003A0A4B" w:rsidP="00D81566">
      <w:pPr>
        <w:jc w:val="both"/>
        <w:rPr>
          <w:rFonts w:ascii="Arial" w:hAnsi="Arial" w:cs="Arial"/>
          <w:sz w:val="21"/>
          <w:szCs w:val="21"/>
        </w:rPr>
      </w:pPr>
      <w:r w:rsidRPr="00F76BBB">
        <w:rPr>
          <w:rFonts w:ascii="Arial" w:hAnsi="Arial" w:cs="Arial"/>
          <w:sz w:val="21"/>
          <w:szCs w:val="21"/>
        </w:rPr>
        <w:t>Andre</w:t>
      </w:r>
      <w:r>
        <w:rPr>
          <w:rFonts w:ascii="Arial" w:hAnsi="Arial" w:cs="Arial"/>
          <w:sz w:val="21"/>
          <w:szCs w:val="21"/>
        </w:rPr>
        <w:t>w Velleman, CEO of CFAO South Africa, says: "</w:t>
      </w:r>
      <w:r w:rsidRPr="00582E8F">
        <w:rPr>
          <w:rFonts w:ascii="Arial" w:hAnsi="Arial" w:cs="Arial"/>
          <w:sz w:val="21"/>
          <w:szCs w:val="21"/>
        </w:rPr>
        <w:t xml:space="preserve">CFAO South Africa is a </w:t>
      </w:r>
      <w:r>
        <w:rPr>
          <w:rFonts w:ascii="Arial" w:hAnsi="Arial" w:cs="Arial"/>
          <w:sz w:val="21"/>
          <w:szCs w:val="21"/>
        </w:rPr>
        <w:t>leader</w:t>
      </w:r>
      <w:r w:rsidRPr="00582E8F">
        <w:rPr>
          <w:rFonts w:ascii="Arial" w:hAnsi="Arial" w:cs="Arial"/>
          <w:sz w:val="21"/>
          <w:szCs w:val="21"/>
        </w:rPr>
        <w:t xml:space="preserve"> in South </w:t>
      </w:r>
      <w:r>
        <w:rPr>
          <w:rFonts w:ascii="Arial" w:hAnsi="Arial" w:cs="Arial"/>
          <w:sz w:val="21"/>
          <w:szCs w:val="21"/>
        </w:rPr>
        <w:t>Africa's</w:t>
      </w:r>
      <w:r w:rsidRPr="00582E8F">
        <w:rPr>
          <w:rFonts w:ascii="Arial" w:hAnsi="Arial" w:cs="Arial"/>
          <w:sz w:val="21"/>
          <w:szCs w:val="21"/>
        </w:rPr>
        <w:t xml:space="preserve"> mobility market. This joint venture further strengthens CFAO </w:t>
      </w:r>
      <w:r>
        <w:rPr>
          <w:rFonts w:ascii="Arial" w:hAnsi="Arial" w:cs="Arial"/>
          <w:sz w:val="21"/>
          <w:szCs w:val="21"/>
        </w:rPr>
        <w:t>Group's</w:t>
      </w:r>
      <w:r w:rsidRPr="00582E8F">
        <w:rPr>
          <w:rFonts w:ascii="Arial" w:hAnsi="Arial" w:cs="Arial"/>
          <w:sz w:val="21"/>
          <w:szCs w:val="21"/>
        </w:rPr>
        <w:t xml:space="preserve"> commitment to expansion in South Africa</w:t>
      </w:r>
      <w:r>
        <w:rPr>
          <w:rFonts w:ascii="Arial" w:hAnsi="Arial" w:cs="Arial"/>
          <w:sz w:val="21"/>
          <w:szCs w:val="21"/>
        </w:rPr>
        <w:t xml:space="preserve">. </w:t>
      </w:r>
      <w:r w:rsidRPr="00582E8F">
        <w:rPr>
          <w:rFonts w:ascii="Arial" w:hAnsi="Arial" w:cs="Arial"/>
          <w:sz w:val="21"/>
          <w:szCs w:val="21"/>
        </w:rPr>
        <w:t xml:space="preserve">We are </w:t>
      </w:r>
      <w:r>
        <w:rPr>
          <w:rFonts w:ascii="Arial" w:hAnsi="Arial" w:cs="Arial"/>
          <w:sz w:val="21"/>
          <w:szCs w:val="21"/>
        </w:rPr>
        <w:t>excited</w:t>
      </w:r>
      <w:r w:rsidRPr="00582E8F">
        <w:rPr>
          <w:rFonts w:ascii="Arial" w:hAnsi="Arial" w:cs="Arial"/>
          <w:sz w:val="21"/>
          <w:szCs w:val="21"/>
        </w:rPr>
        <w:t xml:space="preserve"> about </w:t>
      </w:r>
      <w:r>
        <w:rPr>
          <w:rFonts w:ascii="Arial" w:hAnsi="Arial" w:cs="Arial"/>
          <w:sz w:val="21"/>
          <w:szCs w:val="21"/>
        </w:rPr>
        <w:t>the</w:t>
      </w:r>
      <w:r w:rsidRPr="00582E8F">
        <w:rPr>
          <w:rFonts w:ascii="Arial" w:hAnsi="Arial" w:cs="Arial"/>
          <w:sz w:val="21"/>
          <w:szCs w:val="21"/>
        </w:rPr>
        <w:t xml:space="preserve"> significant </w:t>
      </w:r>
      <w:r>
        <w:rPr>
          <w:rFonts w:ascii="Arial" w:hAnsi="Arial" w:cs="Arial"/>
          <w:sz w:val="21"/>
          <w:szCs w:val="21"/>
        </w:rPr>
        <w:t xml:space="preserve">positive </w:t>
      </w:r>
      <w:r w:rsidRPr="00582E8F">
        <w:rPr>
          <w:rFonts w:ascii="Arial" w:hAnsi="Arial" w:cs="Arial"/>
          <w:sz w:val="21"/>
          <w:szCs w:val="21"/>
        </w:rPr>
        <w:t xml:space="preserve">impact </w:t>
      </w:r>
      <w:r>
        <w:rPr>
          <w:rFonts w:ascii="Arial" w:hAnsi="Arial" w:cs="Arial"/>
          <w:sz w:val="21"/>
          <w:szCs w:val="21"/>
        </w:rPr>
        <w:t xml:space="preserve">and value this new plant will bring to </w:t>
      </w:r>
      <w:r w:rsidRPr="00582E8F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automotive </w:t>
      </w:r>
      <w:r w:rsidRPr="00582E8F">
        <w:rPr>
          <w:rFonts w:ascii="Arial" w:hAnsi="Arial" w:cs="Arial"/>
          <w:sz w:val="21"/>
          <w:szCs w:val="21"/>
        </w:rPr>
        <w:t xml:space="preserve">industry and the broader economy. </w:t>
      </w:r>
      <w:r>
        <w:rPr>
          <w:rFonts w:ascii="Arial" w:hAnsi="Arial" w:cs="Arial"/>
          <w:sz w:val="21"/>
          <w:szCs w:val="21"/>
        </w:rPr>
        <w:t>We will continue</w:t>
      </w:r>
      <w:r w:rsidRPr="00582E8F">
        <w:rPr>
          <w:rFonts w:ascii="Arial" w:hAnsi="Arial" w:cs="Arial"/>
          <w:sz w:val="21"/>
          <w:szCs w:val="21"/>
        </w:rPr>
        <w:t xml:space="preserve"> to drive innovation, growth,</w:t>
      </w:r>
      <w:r w:rsidR="00DE4942">
        <w:rPr>
          <w:rFonts w:ascii="Arial" w:hAnsi="Arial" w:cs="Arial"/>
          <w:sz w:val="21"/>
          <w:szCs w:val="21"/>
        </w:rPr>
        <w:t xml:space="preserve"> transformation,</w:t>
      </w:r>
      <w:r w:rsidRPr="00582E8F">
        <w:rPr>
          <w:rFonts w:ascii="Arial" w:hAnsi="Arial" w:cs="Arial"/>
          <w:sz w:val="21"/>
          <w:szCs w:val="21"/>
        </w:rPr>
        <w:t xml:space="preserve"> and sustainability in the automotive sector.</w:t>
      </w:r>
      <w:r>
        <w:rPr>
          <w:rFonts w:ascii="Arial" w:hAnsi="Arial" w:cs="Arial"/>
          <w:sz w:val="21"/>
          <w:szCs w:val="21"/>
        </w:rPr>
        <w:t>"</w:t>
      </w:r>
    </w:p>
    <w:p w14:paraId="5C734C5B" w14:textId="77777777" w:rsidR="00DE4942" w:rsidRPr="00F76BBB" w:rsidRDefault="00DE4942" w:rsidP="00D81566">
      <w:pPr>
        <w:jc w:val="both"/>
        <w:rPr>
          <w:rFonts w:ascii="Arial" w:hAnsi="Arial" w:cs="Arial"/>
          <w:sz w:val="21"/>
          <w:szCs w:val="21"/>
        </w:rPr>
      </w:pPr>
    </w:p>
    <w:p w14:paraId="05DA1218" w14:textId="77777777" w:rsidR="00F5351B" w:rsidRDefault="00F5351B" w:rsidP="00D81566">
      <w:pPr>
        <w:jc w:val="both"/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</w:pPr>
    </w:p>
    <w:p w14:paraId="2647CCD5" w14:textId="7F09C3AF" w:rsidR="00463800" w:rsidRDefault="00463800" w:rsidP="00D81566">
      <w:pPr>
        <w:jc w:val="both"/>
        <w:rPr>
          <w:rFonts w:ascii="Arial" w:hAnsi="Arial" w:cs="Arial"/>
          <w:sz w:val="21"/>
          <w:szCs w:val="21"/>
        </w:rPr>
      </w:pPr>
      <w:proofErr w:type="spellStart"/>
      <w:r w:rsidRPr="00F76BBB">
        <w:rPr>
          <w:rFonts w:ascii="Arial" w:hAnsi="Arial" w:cs="Arial"/>
          <w:sz w:val="21"/>
          <w:szCs w:val="21"/>
        </w:rPr>
        <w:t>Ogihara</w:t>
      </w:r>
      <w:proofErr w:type="spellEnd"/>
      <w:r w:rsidRPr="00F76BBB">
        <w:rPr>
          <w:rFonts w:ascii="Arial" w:hAnsi="Arial" w:cs="Arial"/>
          <w:sz w:val="21"/>
          <w:szCs w:val="21"/>
        </w:rPr>
        <w:t xml:space="preserve"> S</w:t>
      </w:r>
      <w:r>
        <w:rPr>
          <w:rFonts w:ascii="Arial" w:hAnsi="Arial" w:cs="Arial"/>
          <w:sz w:val="21"/>
          <w:szCs w:val="21"/>
        </w:rPr>
        <w:t>outh Africa</w:t>
      </w:r>
      <w:r w:rsidRPr="00F76BB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will signal the introductory investment into South Africa by </w:t>
      </w:r>
      <w:proofErr w:type="spellStart"/>
      <w:r>
        <w:rPr>
          <w:rFonts w:ascii="Arial" w:hAnsi="Arial" w:cs="Arial"/>
          <w:sz w:val="21"/>
          <w:szCs w:val="21"/>
        </w:rPr>
        <w:t>Ogihara</w:t>
      </w:r>
      <w:proofErr w:type="spellEnd"/>
      <w:r>
        <w:rPr>
          <w:rFonts w:ascii="Arial" w:hAnsi="Arial" w:cs="Arial"/>
          <w:sz w:val="21"/>
          <w:szCs w:val="21"/>
        </w:rPr>
        <w:t xml:space="preserve">, the Thailand-based </w:t>
      </w:r>
      <w:r w:rsidRPr="00F76BBB">
        <w:rPr>
          <w:rFonts w:ascii="Arial" w:hAnsi="Arial" w:cs="Arial"/>
          <w:sz w:val="21"/>
          <w:szCs w:val="21"/>
        </w:rPr>
        <w:t xml:space="preserve">global </w:t>
      </w:r>
      <w:r>
        <w:rPr>
          <w:rFonts w:ascii="Arial" w:hAnsi="Arial" w:cs="Arial"/>
          <w:sz w:val="21"/>
          <w:szCs w:val="21"/>
        </w:rPr>
        <w:t>producer</w:t>
      </w:r>
      <w:r w:rsidRPr="00F76BBB">
        <w:rPr>
          <w:rFonts w:ascii="Arial" w:hAnsi="Arial" w:cs="Arial"/>
          <w:sz w:val="21"/>
          <w:szCs w:val="21"/>
        </w:rPr>
        <w:t xml:space="preserve"> of medium-to-large </w:t>
      </w:r>
      <w:r>
        <w:rPr>
          <w:rFonts w:ascii="Arial" w:hAnsi="Arial" w:cs="Arial"/>
          <w:sz w:val="21"/>
          <w:szCs w:val="21"/>
        </w:rPr>
        <w:t xml:space="preserve">automotive </w:t>
      </w:r>
      <w:r w:rsidRPr="00F76BBB">
        <w:rPr>
          <w:rFonts w:ascii="Arial" w:hAnsi="Arial" w:cs="Arial"/>
          <w:sz w:val="21"/>
          <w:szCs w:val="21"/>
        </w:rPr>
        <w:t>body parts</w:t>
      </w:r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582E8F">
        <w:rPr>
          <w:rFonts w:ascii="Arial" w:hAnsi="Arial" w:cs="Arial"/>
          <w:sz w:val="21"/>
          <w:szCs w:val="21"/>
        </w:rPr>
        <w:t>Ogihara</w:t>
      </w:r>
      <w:proofErr w:type="spellEnd"/>
      <w:r w:rsidRPr="00582E8F">
        <w:rPr>
          <w:rFonts w:ascii="Arial" w:hAnsi="Arial" w:cs="Arial"/>
          <w:sz w:val="21"/>
          <w:szCs w:val="21"/>
        </w:rPr>
        <w:t xml:space="preserve"> (Thailand)</w:t>
      </w:r>
      <w:r>
        <w:rPr>
          <w:rFonts w:ascii="Arial" w:hAnsi="Arial" w:cs="Arial"/>
          <w:sz w:val="21"/>
          <w:szCs w:val="21"/>
        </w:rPr>
        <w:t xml:space="preserve"> i</w:t>
      </w:r>
      <w:r w:rsidRPr="00CD44A4">
        <w:rPr>
          <w:rFonts w:ascii="Arial" w:hAnsi="Arial" w:cs="Arial"/>
          <w:sz w:val="21"/>
          <w:szCs w:val="21"/>
        </w:rPr>
        <w:t xml:space="preserve">s a subsidiary of </w:t>
      </w:r>
      <w:proofErr w:type="spellStart"/>
      <w:r w:rsidRPr="00CD44A4">
        <w:rPr>
          <w:rFonts w:ascii="Arial" w:hAnsi="Arial" w:cs="Arial"/>
          <w:sz w:val="21"/>
          <w:szCs w:val="21"/>
        </w:rPr>
        <w:t>Ogihara</w:t>
      </w:r>
      <w:proofErr w:type="spellEnd"/>
      <w:r w:rsidRPr="00CD44A4">
        <w:rPr>
          <w:rFonts w:ascii="Arial" w:hAnsi="Arial" w:cs="Arial"/>
          <w:sz w:val="21"/>
          <w:szCs w:val="21"/>
        </w:rPr>
        <w:t xml:space="preserve"> Corporation in Japan</w:t>
      </w:r>
      <w:r>
        <w:rPr>
          <w:rFonts w:ascii="Arial" w:hAnsi="Arial" w:cs="Arial"/>
          <w:sz w:val="21"/>
          <w:szCs w:val="21"/>
        </w:rPr>
        <w:t xml:space="preserve"> and is </w:t>
      </w:r>
      <w:r w:rsidRPr="00CD44A4">
        <w:rPr>
          <w:rFonts w:ascii="Arial" w:hAnsi="Arial" w:cs="Arial"/>
          <w:sz w:val="21"/>
          <w:szCs w:val="21"/>
        </w:rPr>
        <w:t xml:space="preserve">one of </w:t>
      </w:r>
      <w:r>
        <w:rPr>
          <w:rFonts w:ascii="Arial" w:hAnsi="Arial" w:cs="Arial"/>
          <w:sz w:val="21"/>
          <w:szCs w:val="21"/>
        </w:rPr>
        <w:t>Thailand's</w:t>
      </w:r>
      <w:r w:rsidRPr="00CD44A4">
        <w:rPr>
          <w:rFonts w:ascii="Arial" w:hAnsi="Arial" w:cs="Arial"/>
          <w:sz w:val="21"/>
          <w:szCs w:val="21"/>
        </w:rPr>
        <w:t xml:space="preserve"> leading automotive tools</w:t>
      </w:r>
      <w:r>
        <w:rPr>
          <w:rFonts w:ascii="Arial" w:hAnsi="Arial" w:cs="Arial"/>
          <w:sz w:val="21"/>
          <w:szCs w:val="21"/>
        </w:rPr>
        <w:t>,</w:t>
      </w:r>
      <w:r w:rsidRPr="00CD44A4">
        <w:rPr>
          <w:rFonts w:ascii="Arial" w:hAnsi="Arial" w:cs="Arial"/>
          <w:sz w:val="21"/>
          <w:szCs w:val="21"/>
        </w:rPr>
        <w:t xml:space="preserve"> d</w:t>
      </w:r>
      <w:r w:rsidR="00654E96">
        <w:rPr>
          <w:rFonts w:ascii="Arial" w:hAnsi="Arial" w:cs="Arial"/>
          <w:sz w:val="21"/>
          <w:szCs w:val="21"/>
        </w:rPr>
        <w:t>ie</w:t>
      </w:r>
      <w:r w:rsidRPr="00CD44A4">
        <w:rPr>
          <w:rFonts w:ascii="Arial" w:hAnsi="Arial" w:cs="Arial"/>
          <w:sz w:val="21"/>
          <w:szCs w:val="21"/>
        </w:rPr>
        <w:t xml:space="preserve"> makers and auto</w:t>
      </w:r>
      <w:r>
        <w:rPr>
          <w:rFonts w:ascii="Arial" w:hAnsi="Arial" w:cs="Arial"/>
          <w:sz w:val="21"/>
          <w:szCs w:val="21"/>
        </w:rPr>
        <w:t>motive</w:t>
      </w:r>
      <w:r w:rsidRPr="00CD44A4">
        <w:rPr>
          <w:rFonts w:ascii="Arial" w:hAnsi="Arial" w:cs="Arial"/>
          <w:sz w:val="21"/>
          <w:szCs w:val="21"/>
        </w:rPr>
        <w:t xml:space="preserve"> stamping parts manufacturers</w:t>
      </w:r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Ogihara</w:t>
      </w:r>
      <w:proofErr w:type="spellEnd"/>
      <w:r w:rsidRPr="00CD44A4">
        <w:rPr>
          <w:rFonts w:ascii="Arial" w:hAnsi="Arial" w:cs="Arial"/>
          <w:sz w:val="21"/>
          <w:szCs w:val="21"/>
        </w:rPr>
        <w:t xml:space="preserve"> has </w:t>
      </w:r>
      <w:r>
        <w:rPr>
          <w:rFonts w:ascii="Arial" w:hAnsi="Arial" w:cs="Arial"/>
          <w:sz w:val="21"/>
          <w:szCs w:val="21"/>
        </w:rPr>
        <w:t>supplied</w:t>
      </w:r>
      <w:r w:rsidRPr="00CD44A4">
        <w:rPr>
          <w:rFonts w:ascii="Arial" w:hAnsi="Arial" w:cs="Arial"/>
          <w:sz w:val="21"/>
          <w:szCs w:val="21"/>
        </w:rPr>
        <w:t xml:space="preserve"> automotive tools</w:t>
      </w:r>
      <w:r>
        <w:rPr>
          <w:rFonts w:ascii="Arial" w:hAnsi="Arial" w:cs="Arial"/>
          <w:sz w:val="21"/>
          <w:szCs w:val="21"/>
        </w:rPr>
        <w:t>,</w:t>
      </w:r>
      <w:r w:rsidRPr="00CD44A4">
        <w:rPr>
          <w:rFonts w:ascii="Arial" w:hAnsi="Arial" w:cs="Arial"/>
          <w:sz w:val="21"/>
          <w:szCs w:val="21"/>
        </w:rPr>
        <w:t xml:space="preserve"> dies </w:t>
      </w:r>
      <w:r>
        <w:rPr>
          <w:rFonts w:ascii="Arial" w:hAnsi="Arial" w:cs="Arial"/>
          <w:sz w:val="21"/>
          <w:szCs w:val="21"/>
        </w:rPr>
        <w:t>and</w:t>
      </w:r>
      <w:r w:rsidRPr="00CD44A4">
        <w:rPr>
          <w:rFonts w:ascii="Arial" w:hAnsi="Arial" w:cs="Arial"/>
          <w:sz w:val="21"/>
          <w:szCs w:val="21"/>
        </w:rPr>
        <w:t xml:space="preserve"> stamping parts to renown</w:t>
      </w:r>
      <w:r>
        <w:rPr>
          <w:rFonts w:ascii="Arial" w:hAnsi="Arial" w:cs="Arial"/>
          <w:sz w:val="21"/>
          <w:szCs w:val="21"/>
        </w:rPr>
        <w:t>ed</w:t>
      </w:r>
      <w:r w:rsidRPr="00CD44A4">
        <w:rPr>
          <w:rFonts w:ascii="Arial" w:hAnsi="Arial" w:cs="Arial"/>
          <w:sz w:val="21"/>
          <w:szCs w:val="21"/>
        </w:rPr>
        <w:t xml:space="preserve"> local and international </w:t>
      </w:r>
      <w:r w:rsidR="00654E96">
        <w:rPr>
          <w:rFonts w:ascii="Arial" w:hAnsi="Arial" w:cs="Arial"/>
          <w:sz w:val="21"/>
          <w:szCs w:val="21"/>
        </w:rPr>
        <w:t>vehicle</w:t>
      </w:r>
      <w:r>
        <w:rPr>
          <w:rFonts w:ascii="Arial" w:hAnsi="Arial" w:cs="Arial"/>
          <w:sz w:val="21"/>
          <w:szCs w:val="21"/>
        </w:rPr>
        <w:t xml:space="preserve"> and </w:t>
      </w:r>
      <w:r w:rsidRPr="00CD44A4">
        <w:rPr>
          <w:rFonts w:ascii="Arial" w:hAnsi="Arial" w:cs="Arial"/>
          <w:sz w:val="21"/>
          <w:szCs w:val="21"/>
        </w:rPr>
        <w:t>truck manufacturers</w:t>
      </w:r>
      <w:r>
        <w:rPr>
          <w:rFonts w:ascii="Arial" w:hAnsi="Arial" w:cs="Arial"/>
          <w:sz w:val="21"/>
          <w:szCs w:val="21"/>
        </w:rPr>
        <w:t xml:space="preserve"> since 1990</w:t>
      </w:r>
      <w:r w:rsidRPr="00CD44A4">
        <w:rPr>
          <w:rFonts w:ascii="Arial" w:hAnsi="Arial" w:cs="Arial"/>
          <w:sz w:val="21"/>
          <w:szCs w:val="21"/>
        </w:rPr>
        <w:t>.</w:t>
      </w:r>
    </w:p>
    <w:p w14:paraId="011CA826" w14:textId="77777777" w:rsidR="00463800" w:rsidRDefault="00463800" w:rsidP="00880FC8">
      <w:pPr>
        <w:rPr>
          <w:rFonts w:ascii="Arial" w:hAnsi="Arial" w:cs="Arial"/>
          <w:b/>
          <w:bCs/>
          <w:color w:val="1C1C1C"/>
          <w:sz w:val="21"/>
          <w:szCs w:val="21"/>
          <w:shd w:val="clear" w:color="auto" w:fill="FFFFFF"/>
        </w:rPr>
      </w:pPr>
    </w:p>
    <w:p w14:paraId="32E4987D" w14:textId="24E5D22D" w:rsidR="003F072D" w:rsidRPr="003F072D" w:rsidRDefault="00953126" w:rsidP="00D81566">
      <w:pPr>
        <w:jc w:val="both"/>
        <w:rPr>
          <w:rFonts w:ascii="Arial" w:hAnsi="Arial" w:cs="Arial"/>
          <w:sz w:val="21"/>
          <w:szCs w:val="21"/>
        </w:rPr>
      </w:pPr>
      <w:proofErr w:type="spellStart"/>
      <w:r w:rsidRPr="000C36E8">
        <w:rPr>
          <w:rFonts w:ascii="Arial" w:hAnsi="Arial" w:cs="Arial"/>
          <w:sz w:val="21"/>
          <w:szCs w:val="21"/>
        </w:rPr>
        <w:t>Ogihara</w:t>
      </w:r>
      <w:proofErr w:type="spellEnd"/>
      <w:r w:rsidRPr="000C36E8">
        <w:rPr>
          <w:rFonts w:ascii="Arial" w:hAnsi="Arial" w:cs="Arial"/>
          <w:sz w:val="21"/>
          <w:szCs w:val="21"/>
        </w:rPr>
        <w:t xml:space="preserve"> Corporation has </w:t>
      </w:r>
      <w:r>
        <w:rPr>
          <w:rFonts w:ascii="Arial" w:hAnsi="Arial" w:cs="Arial"/>
          <w:sz w:val="21"/>
          <w:szCs w:val="21"/>
        </w:rPr>
        <w:t>operated</w:t>
      </w:r>
      <w:r w:rsidRPr="000C36E8">
        <w:rPr>
          <w:rFonts w:ascii="Arial" w:hAnsi="Arial" w:cs="Arial"/>
          <w:sz w:val="21"/>
          <w:szCs w:val="21"/>
        </w:rPr>
        <w:t xml:space="preserve"> as a </w:t>
      </w:r>
      <w:r w:rsidR="00654E96">
        <w:rPr>
          <w:rFonts w:ascii="Arial" w:hAnsi="Arial" w:cs="Arial"/>
          <w:sz w:val="21"/>
          <w:szCs w:val="21"/>
        </w:rPr>
        <w:t xml:space="preserve">vehicle </w:t>
      </w:r>
      <w:r w:rsidRPr="000C36E8">
        <w:rPr>
          <w:rFonts w:ascii="Arial" w:hAnsi="Arial" w:cs="Arial"/>
          <w:sz w:val="21"/>
          <w:szCs w:val="21"/>
        </w:rPr>
        <w:t>body engineering company</w:t>
      </w:r>
      <w:r>
        <w:rPr>
          <w:rFonts w:ascii="Arial" w:hAnsi="Arial" w:cs="Arial"/>
          <w:sz w:val="21"/>
          <w:szCs w:val="21"/>
        </w:rPr>
        <w:t xml:space="preserve"> since 1951</w:t>
      </w:r>
      <w:r w:rsidRPr="000C36E8">
        <w:rPr>
          <w:rFonts w:ascii="Arial" w:hAnsi="Arial" w:cs="Arial"/>
          <w:sz w:val="21"/>
          <w:szCs w:val="21"/>
        </w:rPr>
        <w:t xml:space="preserve">, manufacturing press tools for </w:t>
      </w:r>
      <w:r w:rsidR="00654E96">
        <w:rPr>
          <w:rFonts w:ascii="Arial" w:hAnsi="Arial" w:cs="Arial"/>
          <w:sz w:val="21"/>
          <w:szCs w:val="21"/>
        </w:rPr>
        <w:t xml:space="preserve">vehicle </w:t>
      </w:r>
      <w:r w:rsidRPr="000C36E8">
        <w:rPr>
          <w:rFonts w:ascii="Arial" w:hAnsi="Arial" w:cs="Arial"/>
          <w:sz w:val="21"/>
          <w:szCs w:val="21"/>
        </w:rPr>
        <w:t>body parts.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C36E8">
        <w:rPr>
          <w:rFonts w:ascii="Arial" w:hAnsi="Arial" w:cs="Arial"/>
          <w:sz w:val="21"/>
          <w:szCs w:val="21"/>
        </w:rPr>
        <w:t>Ogihara</w:t>
      </w:r>
      <w:proofErr w:type="spellEnd"/>
      <w:r w:rsidRPr="000C36E8">
        <w:rPr>
          <w:rFonts w:ascii="Arial" w:hAnsi="Arial" w:cs="Arial"/>
          <w:sz w:val="21"/>
          <w:szCs w:val="21"/>
        </w:rPr>
        <w:t xml:space="preserve"> Corporation has been manufacturing press tools through technical study with our customers, based on unified data and utili</w:t>
      </w:r>
      <w:r>
        <w:rPr>
          <w:rFonts w:ascii="Arial" w:hAnsi="Arial" w:cs="Arial"/>
          <w:sz w:val="21"/>
          <w:szCs w:val="21"/>
        </w:rPr>
        <w:t>s</w:t>
      </w:r>
      <w:r w:rsidRPr="000C36E8">
        <w:rPr>
          <w:rFonts w:ascii="Arial" w:hAnsi="Arial" w:cs="Arial"/>
          <w:sz w:val="21"/>
          <w:szCs w:val="21"/>
        </w:rPr>
        <w:t xml:space="preserve">ing </w:t>
      </w:r>
      <w:r>
        <w:rPr>
          <w:rFonts w:ascii="Arial" w:hAnsi="Arial" w:cs="Arial"/>
          <w:sz w:val="21"/>
          <w:szCs w:val="21"/>
        </w:rPr>
        <w:t>exact</w:t>
      </w:r>
      <w:r w:rsidRPr="000C36E8">
        <w:rPr>
          <w:rFonts w:ascii="Arial" w:hAnsi="Arial" w:cs="Arial"/>
          <w:sz w:val="21"/>
          <w:szCs w:val="21"/>
        </w:rPr>
        <w:t xml:space="preserve"> and high-speed processing machines.</w:t>
      </w:r>
      <w:r>
        <w:rPr>
          <w:rFonts w:ascii="Arial" w:hAnsi="Arial" w:cs="Arial"/>
          <w:sz w:val="21"/>
          <w:szCs w:val="21"/>
        </w:rPr>
        <w:t xml:space="preserve"> The joint venture of </w:t>
      </w:r>
      <w:proofErr w:type="spellStart"/>
      <w:r>
        <w:rPr>
          <w:rFonts w:ascii="Arial" w:hAnsi="Arial" w:cs="Arial"/>
          <w:sz w:val="21"/>
          <w:szCs w:val="21"/>
        </w:rPr>
        <w:t>Ogihara</w:t>
      </w:r>
      <w:proofErr w:type="spellEnd"/>
      <w:r>
        <w:rPr>
          <w:rFonts w:ascii="Arial" w:hAnsi="Arial" w:cs="Arial"/>
          <w:sz w:val="21"/>
          <w:szCs w:val="21"/>
        </w:rPr>
        <w:t xml:space="preserve"> SA is an exciting first expansion into </w:t>
      </w:r>
      <w:r w:rsidRPr="006A40A4">
        <w:rPr>
          <w:rFonts w:ascii="Arial" w:hAnsi="Arial" w:cs="Arial"/>
          <w:sz w:val="21"/>
          <w:szCs w:val="21"/>
        </w:rPr>
        <w:t xml:space="preserve">Africa. </w:t>
      </w:r>
      <w:proofErr w:type="spellStart"/>
      <w:r w:rsidRPr="006A40A4">
        <w:rPr>
          <w:rFonts w:ascii="Arial" w:hAnsi="Arial" w:cs="Arial"/>
          <w:sz w:val="21"/>
          <w:szCs w:val="21"/>
        </w:rPr>
        <w:t>Ogihara</w:t>
      </w:r>
      <w:proofErr w:type="spellEnd"/>
      <w:r w:rsidRPr="006A40A4">
        <w:rPr>
          <w:rFonts w:ascii="Arial" w:hAnsi="Arial" w:cs="Arial"/>
          <w:sz w:val="21"/>
          <w:szCs w:val="21"/>
        </w:rPr>
        <w:t xml:space="preserve"> believes in the principle of strong partnerships of trust and looks forward to this </w:t>
      </w:r>
      <w:r w:rsidRPr="006A40A4">
        <w:rPr>
          <w:rFonts w:ascii="Arial" w:hAnsi="Arial" w:cs="Arial"/>
          <w:sz w:val="21"/>
          <w:szCs w:val="21"/>
        </w:rPr>
        <w:lastRenderedPageBreak/>
        <w:t xml:space="preserve">joint venture with </w:t>
      </w:r>
      <w:r w:rsidR="00C97470" w:rsidRPr="006A40A4">
        <w:rPr>
          <w:rFonts w:ascii="Arial" w:hAnsi="Arial" w:cs="Arial"/>
          <w:sz w:val="21"/>
          <w:szCs w:val="21"/>
        </w:rPr>
        <w:t>Toyota Tsusho Africa</w:t>
      </w:r>
      <w:r w:rsidRPr="006A40A4">
        <w:rPr>
          <w:rFonts w:ascii="Arial" w:hAnsi="Arial" w:cs="Arial"/>
          <w:sz w:val="21"/>
          <w:szCs w:val="21"/>
        </w:rPr>
        <w:t xml:space="preserve">," says </w:t>
      </w:r>
      <w:r w:rsidR="00C12374" w:rsidRPr="006A40A4">
        <w:rPr>
          <w:rFonts w:ascii="Arial" w:hAnsi="Arial" w:cs="Arial"/>
          <w:sz w:val="21"/>
          <w:szCs w:val="21"/>
        </w:rPr>
        <w:t xml:space="preserve">Hiroshi Morita, CEO of </w:t>
      </w:r>
      <w:proofErr w:type="spellStart"/>
      <w:r w:rsidR="00C12374" w:rsidRPr="006A40A4">
        <w:rPr>
          <w:rFonts w:ascii="Arial" w:hAnsi="Arial" w:cs="Arial"/>
          <w:sz w:val="21"/>
          <w:szCs w:val="21"/>
        </w:rPr>
        <w:t>Ogihara</w:t>
      </w:r>
      <w:proofErr w:type="spellEnd"/>
      <w:r w:rsidR="00C12374" w:rsidRPr="006A40A4">
        <w:rPr>
          <w:rFonts w:ascii="Arial" w:hAnsi="Arial" w:cs="Arial"/>
          <w:sz w:val="21"/>
          <w:szCs w:val="21"/>
        </w:rPr>
        <w:t xml:space="preserve"> Thailand</w:t>
      </w:r>
      <w:r w:rsidRPr="006A40A4">
        <w:rPr>
          <w:rFonts w:ascii="Arial" w:hAnsi="Arial" w:cs="Arial"/>
          <w:sz w:val="21"/>
          <w:szCs w:val="21"/>
        </w:rPr>
        <w:t>.</w:t>
      </w:r>
      <w:r w:rsidR="00393480">
        <w:rPr>
          <w:rFonts w:ascii="Arial" w:hAnsi="Arial" w:cs="Arial"/>
          <w:sz w:val="21"/>
          <w:szCs w:val="21"/>
        </w:rPr>
        <w:t xml:space="preserve"> </w:t>
      </w:r>
      <w:r w:rsidR="003F072D">
        <w:rPr>
          <w:rFonts w:ascii="Arial" w:hAnsi="Arial" w:cs="Arial"/>
          <w:sz w:val="21"/>
          <w:szCs w:val="21"/>
        </w:rPr>
        <w:t>‘</w:t>
      </w:r>
      <w:r w:rsidR="00671771">
        <w:rPr>
          <w:rFonts w:ascii="Arial" w:hAnsi="Arial" w:cs="Arial"/>
          <w:sz w:val="21"/>
          <w:szCs w:val="21"/>
        </w:rPr>
        <w:t>This Joint venture will further expand Toyota Tsusho Africa’s service offering into the manufacturing environment</w:t>
      </w:r>
      <w:r w:rsidR="00413309">
        <w:rPr>
          <w:rFonts w:ascii="Arial" w:hAnsi="Arial" w:cs="Arial"/>
          <w:sz w:val="21"/>
          <w:szCs w:val="21"/>
        </w:rPr>
        <w:t>,</w:t>
      </w:r>
      <w:r w:rsidR="00671771">
        <w:rPr>
          <w:rFonts w:ascii="Arial" w:hAnsi="Arial" w:cs="Arial"/>
          <w:sz w:val="21"/>
          <w:szCs w:val="21"/>
        </w:rPr>
        <w:t xml:space="preserve"> which is aligned to our strategy </w:t>
      </w:r>
      <w:r w:rsidR="003F072D">
        <w:rPr>
          <w:rFonts w:ascii="Arial" w:hAnsi="Arial" w:cs="Arial"/>
          <w:sz w:val="21"/>
          <w:szCs w:val="21"/>
        </w:rPr>
        <w:t xml:space="preserve">to promote </w:t>
      </w:r>
      <w:r w:rsidR="00671771">
        <w:rPr>
          <w:rFonts w:ascii="Arial" w:hAnsi="Arial" w:cs="Arial"/>
          <w:sz w:val="21"/>
          <w:szCs w:val="21"/>
        </w:rPr>
        <w:t>local assembly and production in South Africa</w:t>
      </w:r>
      <w:r w:rsidR="003F072D">
        <w:rPr>
          <w:rFonts w:ascii="Arial" w:hAnsi="Arial" w:cs="Arial"/>
          <w:sz w:val="21"/>
          <w:szCs w:val="21"/>
        </w:rPr>
        <w:t xml:space="preserve"> by partnering with foreign component manufacturers’, says Wayne Bowyer, Managing Director of Toyota Tsusho Africa.</w:t>
      </w:r>
    </w:p>
    <w:p w14:paraId="7CC94655" w14:textId="77777777" w:rsidR="00A27C83" w:rsidRDefault="00A27C83" w:rsidP="00D81566">
      <w:pPr>
        <w:jc w:val="both"/>
        <w:rPr>
          <w:rFonts w:ascii="Arial" w:hAnsi="Arial" w:cs="Arial"/>
          <w:sz w:val="21"/>
          <w:szCs w:val="21"/>
        </w:rPr>
      </w:pPr>
    </w:p>
    <w:p w14:paraId="509C229D" w14:textId="0225EAB5" w:rsidR="00A27C83" w:rsidRDefault="00A27C83" w:rsidP="00D81566">
      <w:pPr>
        <w:jc w:val="both"/>
        <w:rPr>
          <w:rFonts w:ascii="Arial" w:hAnsi="Arial" w:cs="Arial"/>
          <w:sz w:val="21"/>
          <w:szCs w:val="21"/>
        </w:rPr>
      </w:pPr>
      <w:r w:rsidRPr="006A40A4">
        <w:rPr>
          <w:rFonts w:ascii="Arial" w:hAnsi="Arial" w:cs="Arial"/>
          <w:sz w:val="21"/>
          <w:szCs w:val="21"/>
        </w:rPr>
        <w:t xml:space="preserve">"The inclusion of </w:t>
      </w:r>
      <w:proofErr w:type="spellStart"/>
      <w:r w:rsidRPr="006A40A4">
        <w:rPr>
          <w:rFonts w:ascii="Arial" w:hAnsi="Arial" w:cs="Arial"/>
          <w:sz w:val="21"/>
          <w:szCs w:val="21"/>
        </w:rPr>
        <w:t>Ogihara</w:t>
      </w:r>
      <w:proofErr w:type="spellEnd"/>
      <w:r w:rsidRPr="006A40A4">
        <w:rPr>
          <w:rFonts w:ascii="Arial" w:hAnsi="Arial" w:cs="Arial"/>
          <w:sz w:val="21"/>
          <w:szCs w:val="21"/>
        </w:rPr>
        <w:t xml:space="preserve"> S</w:t>
      </w:r>
      <w:r w:rsidR="00C57425" w:rsidRPr="006A40A4">
        <w:rPr>
          <w:rFonts w:ascii="Arial" w:hAnsi="Arial" w:cs="Arial"/>
          <w:sz w:val="21"/>
          <w:szCs w:val="21"/>
        </w:rPr>
        <w:t xml:space="preserve">outh </w:t>
      </w:r>
      <w:r w:rsidRPr="006A40A4">
        <w:rPr>
          <w:rFonts w:ascii="Arial" w:hAnsi="Arial" w:cs="Arial"/>
          <w:sz w:val="21"/>
          <w:szCs w:val="21"/>
        </w:rPr>
        <w:t>A</w:t>
      </w:r>
      <w:r w:rsidR="00C57425" w:rsidRPr="006A40A4">
        <w:rPr>
          <w:rFonts w:ascii="Arial" w:hAnsi="Arial" w:cs="Arial"/>
          <w:sz w:val="21"/>
          <w:szCs w:val="21"/>
        </w:rPr>
        <w:t>frica</w:t>
      </w:r>
      <w:r w:rsidRPr="006A40A4">
        <w:rPr>
          <w:rFonts w:ascii="Arial" w:hAnsi="Arial" w:cs="Arial"/>
          <w:sz w:val="21"/>
          <w:szCs w:val="21"/>
        </w:rPr>
        <w:t xml:space="preserve"> in our local manufacturing ecosystem will not only create new job opportunities but also enhance our capabilities in producing high-quality body parts for the automotive industry," says Andrew Kirby, </w:t>
      </w:r>
      <w:r w:rsidR="00827CC1" w:rsidRPr="006A40A4">
        <w:rPr>
          <w:rFonts w:ascii="Arial" w:hAnsi="Arial" w:cs="Arial"/>
          <w:sz w:val="21"/>
          <w:szCs w:val="21"/>
        </w:rPr>
        <w:t>President</w:t>
      </w:r>
      <w:r w:rsidRPr="006A40A4">
        <w:rPr>
          <w:rFonts w:ascii="Arial" w:hAnsi="Arial" w:cs="Arial"/>
          <w:sz w:val="21"/>
          <w:szCs w:val="21"/>
        </w:rPr>
        <w:t xml:space="preserve"> and CEO of Toyota South Africa. "This joint venture marks a significant step towards our LVA (Local Value Addition) improvement strategy by localising the production of these critical components," he states.</w:t>
      </w:r>
      <w:r w:rsidR="00916BD4" w:rsidRPr="006A40A4">
        <w:rPr>
          <w:rFonts w:ascii="Arial" w:hAnsi="Arial" w:cs="Arial"/>
          <w:sz w:val="21"/>
          <w:szCs w:val="21"/>
        </w:rPr>
        <w:t xml:space="preserve"> </w:t>
      </w:r>
    </w:p>
    <w:p w14:paraId="0DC43AEA" w14:textId="7936AC80" w:rsidR="004C2310" w:rsidRPr="00A27C83" w:rsidRDefault="00953126" w:rsidP="00E15E0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93E81B7" w14:textId="77777777" w:rsidR="00F31A45" w:rsidRPr="00427F7C" w:rsidRDefault="00F31A45" w:rsidP="00E15E0E">
      <w:pPr>
        <w:rPr>
          <w:rFonts w:ascii="Arial" w:hAnsi="Arial" w:cs="Arial"/>
          <w:sz w:val="21"/>
          <w:szCs w:val="21"/>
        </w:rPr>
      </w:pPr>
    </w:p>
    <w:p w14:paraId="242ACCFF" w14:textId="48098B9E" w:rsidR="009E3A01" w:rsidRPr="00427F7C" w:rsidRDefault="00920EA7" w:rsidP="00E15E0E">
      <w:pPr>
        <w:rPr>
          <w:rFonts w:ascii="Arial" w:hAnsi="Arial" w:cs="Arial"/>
          <w:b/>
          <w:bCs/>
          <w:sz w:val="21"/>
          <w:szCs w:val="21"/>
        </w:rPr>
      </w:pPr>
      <w:r w:rsidRPr="00427F7C">
        <w:rPr>
          <w:rFonts w:ascii="Arial" w:hAnsi="Arial" w:cs="Arial"/>
          <w:b/>
          <w:bCs/>
          <w:sz w:val="21"/>
          <w:szCs w:val="21"/>
        </w:rPr>
        <w:t>FIN</w:t>
      </w:r>
    </w:p>
    <w:p w14:paraId="05CF70D3" w14:textId="77777777" w:rsidR="00920EA7" w:rsidRPr="00427F7C" w:rsidRDefault="00920EA7" w:rsidP="00920EA7">
      <w:pPr>
        <w:pBdr>
          <w:bottom w:val="single" w:sz="4" w:space="1" w:color="auto"/>
        </w:pBdr>
        <w:rPr>
          <w:rFonts w:ascii="Arial" w:hAnsi="Arial" w:cs="Arial"/>
          <w:b/>
          <w:bCs/>
          <w:sz w:val="21"/>
          <w:szCs w:val="21"/>
        </w:rPr>
      </w:pPr>
    </w:p>
    <w:p w14:paraId="35FA8762" w14:textId="77777777" w:rsidR="00920EA7" w:rsidRPr="00427F7C" w:rsidRDefault="00920EA7" w:rsidP="00E15E0E">
      <w:pPr>
        <w:rPr>
          <w:rFonts w:ascii="Arial" w:hAnsi="Arial" w:cs="Arial"/>
          <w:b/>
          <w:bCs/>
          <w:sz w:val="21"/>
          <w:szCs w:val="21"/>
        </w:rPr>
      </w:pPr>
    </w:p>
    <w:p w14:paraId="171EEF67" w14:textId="7A591C76" w:rsidR="00920EA7" w:rsidRDefault="00A27C83" w:rsidP="00E15E0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EDITORS’ N</w:t>
      </w:r>
      <w:r w:rsidR="00920EA7" w:rsidRPr="00427F7C">
        <w:rPr>
          <w:rFonts w:ascii="Arial" w:hAnsi="Arial" w:cs="Arial"/>
          <w:b/>
          <w:bCs/>
          <w:sz w:val="21"/>
          <w:szCs w:val="21"/>
        </w:rPr>
        <w:t>OTES</w:t>
      </w:r>
    </w:p>
    <w:p w14:paraId="0BE046E0" w14:textId="77777777" w:rsidR="00427F7C" w:rsidRPr="00427F7C" w:rsidRDefault="00427F7C" w:rsidP="00427F7C">
      <w:pPr>
        <w:pBdr>
          <w:bottom w:val="single" w:sz="4" w:space="1" w:color="auto"/>
        </w:pBdr>
        <w:rPr>
          <w:rFonts w:ascii="Arial" w:hAnsi="Arial" w:cs="Arial"/>
          <w:b/>
          <w:bCs/>
          <w:sz w:val="21"/>
          <w:szCs w:val="21"/>
        </w:rPr>
      </w:pPr>
    </w:p>
    <w:p w14:paraId="3E570EA3" w14:textId="77777777" w:rsidR="009E3A01" w:rsidRPr="00427F7C" w:rsidRDefault="009E3A01" w:rsidP="00E15E0E">
      <w:pPr>
        <w:rPr>
          <w:rFonts w:ascii="Arial" w:hAnsi="Arial" w:cs="Arial"/>
          <w:b/>
          <w:bCs/>
          <w:sz w:val="21"/>
          <w:szCs w:val="21"/>
        </w:rPr>
      </w:pPr>
    </w:p>
    <w:p w14:paraId="202551E3" w14:textId="767CC456" w:rsidR="00CE60AE" w:rsidRPr="00427F7C" w:rsidRDefault="00CE60AE" w:rsidP="00E15E0E">
      <w:pPr>
        <w:rPr>
          <w:rFonts w:ascii="Arial" w:hAnsi="Arial" w:cs="Arial"/>
          <w:b/>
          <w:bCs/>
          <w:sz w:val="21"/>
          <w:szCs w:val="21"/>
        </w:rPr>
      </w:pPr>
      <w:r w:rsidRPr="00427F7C">
        <w:rPr>
          <w:rFonts w:ascii="Arial" w:hAnsi="Arial" w:cs="Arial"/>
          <w:b/>
          <w:bCs/>
          <w:sz w:val="21"/>
          <w:szCs w:val="21"/>
        </w:rPr>
        <w:t>About CFAO Group</w:t>
      </w:r>
    </w:p>
    <w:p w14:paraId="0DB44EC6" w14:textId="0444C18B" w:rsidR="00CE60AE" w:rsidRDefault="00CE60AE" w:rsidP="00E15E0E">
      <w:pPr>
        <w:rPr>
          <w:rFonts w:ascii="Arial" w:hAnsi="Arial" w:cs="Arial"/>
          <w:sz w:val="21"/>
          <w:szCs w:val="21"/>
        </w:rPr>
      </w:pPr>
      <w:r w:rsidRPr="00427F7C">
        <w:rPr>
          <w:rFonts w:ascii="Arial" w:hAnsi="Arial" w:cs="Arial"/>
          <w:sz w:val="21"/>
          <w:szCs w:val="21"/>
        </w:rPr>
        <w:t xml:space="preserve">With a revenue </w:t>
      </w:r>
      <w:r w:rsidR="009E3A01" w:rsidRPr="00427F7C">
        <w:rPr>
          <w:rFonts w:ascii="Arial" w:hAnsi="Arial" w:cs="Arial"/>
          <w:sz w:val="21"/>
          <w:szCs w:val="21"/>
        </w:rPr>
        <w:t xml:space="preserve">of </w:t>
      </w:r>
      <w:r w:rsidRPr="00427F7C">
        <w:rPr>
          <w:rFonts w:ascii="Arial" w:hAnsi="Arial" w:cs="Arial"/>
          <w:sz w:val="21"/>
          <w:szCs w:val="21"/>
        </w:rPr>
        <w:t>€</w:t>
      </w:r>
      <w:r w:rsidR="000E1E6B">
        <w:rPr>
          <w:rFonts w:ascii="Arial" w:hAnsi="Arial" w:cs="Arial"/>
          <w:sz w:val="21"/>
          <w:szCs w:val="21"/>
        </w:rPr>
        <w:t>8</w:t>
      </w:r>
      <w:r w:rsidRPr="00427F7C">
        <w:rPr>
          <w:rFonts w:ascii="Arial" w:hAnsi="Arial" w:cs="Arial"/>
          <w:sz w:val="21"/>
          <w:szCs w:val="21"/>
        </w:rPr>
        <w:t>.</w:t>
      </w:r>
      <w:r w:rsidR="000E1E6B">
        <w:rPr>
          <w:rFonts w:ascii="Arial" w:hAnsi="Arial" w:cs="Arial"/>
          <w:sz w:val="21"/>
          <w:szCs w:val="21"/>
        </w:rPr>
        <w:t>3</w:t>
      </w:r>
      <w:r w:rsidRPr="00427F7C">
        <w:rPr>
          <w:rFonts w:ascii="Arial" w:hAnsi="Arial" w:cs="Arial"/>
          <w:sz w:val="21"/>
          <w:szCs w:val="21"/>
        </w:rPr>
        <w:t xml:space="preserve"> billion, access to 4</w:t>
      </w:r>
      <w:r w:rsidR="000E1E6B">
        <w:rPr>
          <w:rFonts w:ascii="Arial" w:hAnsi="Arial" w:cs="Arial"/>
          <w:sz w:val="21"/>
          <w:szCs w:val="21"/>
        </w:rPr>
        <w:t>5</w:t>
      </w:r>
      <w:r w:rsidRPr="00427F7C">
        <w:rPr>
          <w:rFonts w:ascii="Arial" w:hAnsi="Arial" w:cs="Arial"/>
          <w:sz w:val="21"/>
          <w:szCs w:val="21"/>
        </w:rPr>
        <w:t xml:space="preserve"> of the 54 countries on the continent and more than 2</w:t>
      </w:r>
      <w:r w:rsidR="000E1E6B">
        <w:rPr>
          <w:rFonts w:ascii="Arial" w:hAnsi="Arial" w:cs="Arial"/>
          <w:sz w:val="21"/>
          <w:szCs w:val="21"/>
        </w:rPr>
        <w:t>3</w:t>
      </w:r>
      <w:r w:rsidRPr="00427F7C">
        <w:rPr>
          <w:rFonts w:ascii="Arial" w:hAnsi="Arial" w:cs="Arial"/>
          <w:sz w:val="21"/>
          <w:szCs w:val="21"/>
        </w:rPr>
        <w:t>,</w:t>
      </w:r>
      <w:r w:rsidR="000E1E6B">
        <w:rPr>
          <w:rFonts w:ascii="Arial" w:hAnsi="Arial" w:cs="Arial"/>
          <w:sz w:val="21"/>
          <w:szCs w:val="21"/>
        </w:rPr>
        <w:t>1</w:t>
      </w:r>
      <w:r w:rsidRPr="00427F7C">
        <w:rPr>
          <w:rFonts w:ascii="Arial" w:hAnsi="Arial" w:cs="Arial"/>
          <w:sz w:val="21"/>
          <w:szCs w:val="21"/>
        </w:rPr>
        <w:t xml:space="preserve">00 employees, the </w:t>
      </w:r>
      <w:hyperlink r:id="rId7" w:history="1">
        <w:r w:rsidRPr="00427F7C">
          <w:rPr>
            <w:rStyle w:val="Hyperlink"/>
            <w:rFonts w:ascii="Arial" w:hAnsi="Arial" w:cs="Arial"/>
            <w:color w:val="auto"/>
            <w:sz w:val="21"/>
            <w:szCs w:val="21"/>
          </w:rPr>
          <w:t>CFAO Group</w:t>
        </w:r>
      </w:hyperlink>
      <w:r w:rsidRPr="00427F7C">
        <w:rPr>
          <w:rFonts w:ascii="Arial" w:hAnsi="Arial" w:cs="Arial"/>
          <w:sz w:val="21"/>
          <w:szCs w:val="21"/>
        </w:rPr>
        <w:t>, Corporation For Africa &amp; Overseas, contributes to the growth of the African continent, its industriali</w:t>
      </w:r>
      <w:r w:rsidR="009E3A01" w:rsidRPr="00427F7C">
        <w:rPr>
          <w:rFonts w:ascii="Arial" w:hAnsi="Arial" w:cs="Arial"/>
          <w:sz w:val="21"/>
          <w:szCs w:val="21"/>
        </w:rPr>
        <w:t>s</w:t>
      </w:r>
      <w:r w:rsidRPr="00427F7C">
        <w:rPr>
          <w:rFonts w:ascii="Arial" w:hAnsi="Arial" w:cs="Arial"/>
          <w:sz w:val="21"/>
          <w:szCs w:val="21"/>
        </w:rPr>
        <w:t>ation and the emergence of the middle class, drawing on its in-depth field knowledge and local expertise. The Group partners with leading international brands and covers the entire value chain – import, production, distribution – in line with the best international standards.</w:t>
      </w:r>
      <w:r w:rsidR="00E15E0E" w:rsidRPr="00427F7C">
        <w:rPr>
          <w:rFonts w:ascii="Arial" w:hAnsi="Arial" w:cs="Arial"/>
          <w:sz w:val="21"/>
          <w:szCs w:val="21"/>
        </w:rPr>
        <w:t xml:space="preserve"> </w:t>
      </w:r>
    </w:p>
    <w:p w14:paraId="3BBA3A8B" w14:textId="77777777" w:rsidR="000E1E6B" w:rsidRDefault="000E1E6B" w:rsidP="00E15E0E">
      <w:pPr>
        <w:rPr>
          <w:rFonts w:ascii="Arial" w:hAnsi="Arial" w:cs="Arial"/>
          <w:sz w:val="21"/>
          <w:szCs w:val="21"/>
        </w:rPr>
      </w:pPr>
    </w:p>
    <w:p w14:paraId="23DEBF52" w14:textId="672157D6" w:rsidR="000E1E6B" w:rsidRPr="00427F7C" w:rsidRDefault="000E1E6B" w:rsidP="00E15E0E">
      <w:pPr>
        <w:rPr>
          <w:rFonts w:ascii="Arial" w:hAnsi="Arial" w:cs="Arial"/>
          <w:sz w:val="21"/>
          <w:szCs w:val="21"/>
        </w:rPr>
      </w:pPr>
      <w:r w:rsidRPr="00F84B94">
        <w:rPr>
          <w:rFonts w:ascii="Arial" w:hAnsi="Arial" w:cs="Arial"/>
          <w:b/>
          <w:bCs/>
          <w:sz w:val="21"/>
          <w:szCs w:val="21"/>
        </w:rPr>
        <w:t>With</w:t>
      </w:r>
      <w:r>
        <w:rPr>
          <w:rFonts w:ascii="Arial" w:hAnsi="Arial" w:cs="Arial"/>
          <w:sz w:val="21"/>
          <w:szCs w:val="21"/>
        </w:rPr>
        <w:t xml:space="preserve"> Africa </w:t>
      </w:r>
      <w:proofErr w:type="gramStart"/>
      <w:r w:rsidRPr="00F84B94">
        <w:rPr>
          <w:rFonts w:ascii="Arial" w:hAnsi="Arial" w:cs="Arial"/>
          <w:b/>
          <w:bCs/>
          <w:sz w:val="21"/>
          <w:szCs w:val="21"/>
        </w:rPr>
        <w:t>For</w:t>
      </w:r>
      <w:proofErr w:type="gramEnd"/>
      <w:r>
        <w:rPr>
          <w:rFonts w:ascii="Arial" w:hAnsi="Arial" w:cs="Arial"/>
          <w:sz w:val="21"/>
          <w:szCs w:val="21"/>
        </w:rPr>
        <w:t xml:space="preserve"> Africa</w:t>
      </w:r>
      <w:r>
        <w:rPr>
          <w:rFonts w:ascii="Arial" w:hAnsi="Arial" w:cs="Arial"/>
          <w:sz w:val="21"/>
          <w:szCs w:val="21"/>
        </w:rPr>
        <w:br/>
      </w:r>
      <w:hyperlink r:id="rId8" w:history="1">
        <w:r w:rsidR="00627F89" w:rsidRPr="00A80A80">
          <w:rPr>
            <w:rStyle w:val="Hyperlink"/>
            <w:rFonts w:ascii="Arial" w:hAnsi="Arial" w:cs="Arial"/>
            <w:sz w:val="21"/>
            <w:szCs w:val="21"/>
          </w:rPr>
          <w:t>www.cfaogroup.com</w:t>
        </w:r>
      </w:hyperlink>
    </w:p>
    <w:p w14:paraId="0B94279B" w14:textId="6414FE82" w:rsidR="000E1E6B" w:rsidRDefault="000E1E6B" w:rsidP="000E1E6B">
      <w:pPr>
        <w:rPr>
          <w:rFonts w:ascii="Arial" w:hAnsi="Arial" w:cs="Arial"/>
          <w:sz w:val="21"/>
          <w:szCs w:val="21"/>
        </w:rPr>
      </w:pPr>
    </w:p>
    <w:p w14:paraId="6533D667" w14:textId="77777777" w:rsidR="00941C35" w:rsidRPr="00427F7C" w:rsidRDefault="00941C35" w:rsidP="00941C35">
      <w:pPr>
        <w:rPr>
          <w:rFonts w:ascii="Arial" w:hAnsi="Arial" w:cs="Arial"/>
          <w:sz w:val="21"/>
          <w:szCs w:val="21"/>
        </w:rPr>
      </w:pPr>
    </w:p>
    <w:p w14:paraId="234A4299" w14:textId="60DEA9BA" w:rsidR="00D44870" w:rsidRPr="00427F7C" w:rsidRDefault="00D44870" w:rsidP="00E15E0E">
      <w:pPr>
        <w:rPr>
          <w:rFonts w:ascii="Arial" w:hAnsi="Arial" w:cs="Arial"/>
          <w:b/>
          <w:bCs/>
          <w:sz w:val="21"/>
          <w:szCs w:val="21"/>
        </w:rPr>
      </w:pPr>
      <w:r w:rsidRPr="00427F7C">
        <w:rPr>
          <w:rFonts w:ascii="Arial" w:hAnsi="Arial" w:cs="Arial"/>
          <w:b/>
          <w:bCs/>
          <w:sz w:val="21"/>
          <w:szCs w:val="21"/>
        </w:rPr>
        <w:t>About CFAO South Africa</w:t>
      </w:r>
    </w:p>
    <w:p w14:paraId="228F976C" w14:textId="483072BA" w:rsidR="00D44870" w:rsidRPr="00427F7C" w:rsidRDefault="00000000" w:rsidP="00D44870">
      <w:pPr>
        <w:rPr>
          <w:rFonts w:ascii="Arial" w:hAnsi="Arial" w:cs="Arial"/>
          <w:sz w:val="21"/>
          <w:szCs w:val="21"/>
          <w:lang w:val="en-ZA"/>
        </w:rPr>
      </w:pPr>
      <w:hyperlink r:id="rId9" w:history="1">
        <w:r w:rsidR="00D44870" w:rsidRPr="00D44870">
          <w:rPr>
            <w:rStyle w:val="Hyperlink"/>
            <w:rFonts w:ascii="Arial" w:hAnsi="Arial" w:cs="Arial"/>
            <w:color w:val="000000" w:themeColor="text1"/>
            <w:sz w:val="21"/>
            <w:szCs w:val="21"/>
            <w:lang w:val="en-ZA"/>
          </w:rPr>
          <w:t>CFAO South Africa</w:t>
        </w:r>
      </w:hyperlink>
      <w:r w:rsidR="00D44870" w:rsidRPr="00D44870">
        <w:rPr>
          <w:rFonts w:ascii="Arial" w:hAnsi="Arial" w:cs="Arial"/>
          <w:b/>
          <w:bCs/>
          <w:color w:val="000000" w:themeColor="text1"/>
          <w:sz w:val="21"/>
          <w:szCs w:val="21"/>
          <w:lang w:val="en-ZA"/>
        </w:rPr>
        <w:t xml:space="preserve"> </w:t>
      </w:r>
      <w:r w:rsidR="00D44870" w:rsidRPr="00D44870">
        <w:rPr>
          <w:rFonts w:ascii="Arial" w:hAnsi="Arial" w:cs="Arial"/>
          <w:sz w:val="21"/>
          <w:szCs w:val="21"/>
          <w:lang w:val="en-ZA"/>
        </w:rPr>
        <w:t>delivers an unrivalled integrated mobility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D44870">
        <w:rPr>
          <w:rFonts w:ascii="Arial" w:hAnsi="Arial" w:cs="Arial"/>
          <w:sz w:val="21"/>
          <w:szCs w:val="21"/>
          <w:lang w:val="en-ZA"/>
        </w:rPr>
        <w:t>ecosystem, supporting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D44870">
        <w:rPr>
          <w:rFonts w:ascii="Arial" w:hAnsi="Arial" w:cs="Arial"/>
          <w:sz w:val="21"/>
          <w:szCs w:val="21"/>
          <w:lang w:val="en-ZA"/>
        </w:rPr>
        <w:t>the development and growth of the automotive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D44870">
        <w:rPr>
          <w:rFonts w:ascii="Arial" w:hAnsi="Arial" w:cs="Arial"/>
          <w:sz w:val="21"/>
          <w:szCs w:val="21"/>
          <w:lang w:val="en-ZA"/>
        </w:rPr>
        <w:t xml:space="preserve">industry </w:t>
      </w:r>
      <w:r w:rsidR="00195B2A">
        <w:rPr>
          <w:rFonts w:ascii="Arial" w:hAnsi="Arial" w:cs="Arial"/>
          <w:sz w:val="21"/>
          <w:szCs w:val="21"/>
          <w:lang w:val="en-ZA"/>
        </w:rPr>
        <w:t xml:space="preserve">and </w:t>
      </w:r>
      <w:r w:rsidR="00D44870" w:rsidRPr="00D44870">
        <w:rPr>
          <w:rFonts w:ascii="Arial" w:hAnsi="Arial" w:cs="Arial"/>
          <w:sz w:val="21"/>
          <w:szCs w:val="21"/>
          <w:lang w:val="en-ZA"/>
        </w:rPr>
        <w:t>harnessing its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D44870">
        <w:rPr>
          <w:rFonts w:ascii="Arial" w:hAnsi="Arial" w:cs="Arial"/>
          <w:sz w:val="21"/>
          <w:szCs w:val="21"/>
          <w:lang w:val="en-ZA"/>
        </w:rPr>
        <w:t>strong market knowledge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D44870">
        <w:rPr>
          <w:rFonts w:ascii="Arial" w:hAnsi="Arial" w:cs="Arial"/>
          <w:sz w:val="21"/>
          <w:szCs w:val="21"/>
          <w:lang w:val="en-ZA"/>
        </w:rPr>
        <w:t>and partnerships to add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D44870">
        <w:rPr>
          <w:rFonts w:ascii="Arial" w:hAnsi="Arial" w:cs="Arial"/>
          <w:sz w:val="21"/>
          <w:szCs w:val="21"/>
          <w:lang w:val="en-ZA"/>
        </w:rPr>
        <w:t>value ethically.</w:t>
      </w:r>
      <w:r w:rsidR="00D44870" w:rsidRPr="00427F7C">
        <w:rPr>
          <w:rFonts w:ascii="Arial" w:hAnsi="Arial" w:cs="Arial"/>
          <w:sz w:val="21"/>
          <w:szCs w:val="21"/>
          <w:lang w:val="en-ZA"/>
        </w:rPr>
        <w:t xml:space="preserve"> </w:t>
      </w:r>
      <w:r w:rsidR="00A54E01">
        <w:rPr>
          <w:rFonts w:ascii="Arial" w:hAnsi="Arial" w:cs="Arial"/>
          <w:sz w:val="21"/>
          <w:szCs w:val="21"/>
        </w:rPr>
        <w:t>CFAO South Africa, with more than 7</w:t>
      </w:r>
      <w:r w:rsidR="00237631">
        <w:rPr>
          <w:rFonts w:ascii="Arial" w:hAnsi="Arial" w:cs="Arial"/>
          <w:sz w:val="21"/>
          <w:szCs w:val="21"/>
        </w:rPr>
        <w:t>,</w:t>
      </w:r>
      <w:r w:rsidR="00A54E01">
        <w:rPr>
          <w:rFonts w:ascii="Arial" w:hAnsi="Arial" w:cs="Arial"/>
          <w:sz w:val="21"/>
          <w:szCs w:val="21"/>
        </w:rPr>
        <w:t>000 colleagues, offers</w:t>
      </w:r>
      <w:r w:rsidR="00A54E01" w:rsidRPr="00E110AF">
        <w:rPr>
          <w:rFonts w:ascii="Arial" w:hAnsi="Arial" w:cs="Arial"/>
          <w:sz w:val="21"/>
          <w:szCs w:val="21"/>
        </w:rPr>
        <w:t xml:space="preserve"> an integrated ecosystem that includes </w:t>
      </w:r>
      <w:r w:rsidR="00A54E01">
        <w:rPr>
          <w:rFonts w:ascii="Arial" w:hAnsi="Arial" w:cs="Arial"/>
          <w:sz w:val="21"/>
          <w:szCs w:val="21"/>
        </w:rPr>
        <w:t>selling and renting</w:t>
      </w:r>
      <w:r w:rsidR="00A54E01" w:rsidRPr="00E110AF">
        <w:rPr>
          <w:rFonts w:ascii="Arial" w:hAnsi="Arial" w:cs="Arial"/>
          <w:sz w:val="21"/>
          <w:szCs w:val="21"/>
        </w:rPr>
        <w:t xml:space="preserve"> vehicles and trucks, supply-chain solutions, logistics, material handling, assembly, and </w:t>
      </w:r>
      <w:r w:rsidR="00A54E01">
        <w:rPr>
          <w:rFonts w:ascii="Arial" w:hAnsi="Arial" w:cs="Arial"/>
          <w:sz w:val="21"/>
          <w:szCs w:val="21"/>
        </w:rPr>
        <w:t>importing and exporting</w:t>
      </w:r>
      <w:r w:rsidR="00A54E01" w:rsidRPr="00E110AF">
        <w:rPr>
          <w:rFonts w:ascii="Arial" w:hAnsi="Arial" w:cs="Arial"/>
          <w:sz w:val="21"/>
          <w:szCs w:val="21"/>
        </w:rPr>
        <w:t xml:space="preserve"> automotive components for the automotive industry. </w:t>
      </w:r>
      <w:r w:rsidR="00D44870" w:rsidRPr="00427F7C">
        <w:rPr>
          <w:rFonts w:ascii="Arial" w:hAnsi="Arial" w:cs="Arial"/>
          <w:sz w:val="21"/>
          <w:szCs w:val="21"/>
          <w:lang w:val="en-ZA"/>
        </w:rPr>
        <w:t>CFAO South Africa</w:t>
      </w:r>
      <w:r w:rsidR="00D44870" w:rsidRPr="00427F7C">
        <w:rPr>
          <w:rFonts w:ascii="Arial" w:hAnsi="Arial" w:cs="Arial"/>
          <w:b/>
          <w:bCs/>
          <w:sz w:val="21"/>
          <w:szCs w:val="21"/>
          <w:lang w:val="en-ZA"/>
        </w:rPr>
        <w:t xml:space="preserve"> </w:t>
      </w:r>
      <w:r w:rsidR="00D44870" w:rsidRPr="00427F7C">
        <w:rPr>
          <w:rFonts w:ascii="Arial" w:hAnsi="Arial" w:cs="Arial"/>
          <w:sz w:val="21"/>
          <w:szCs w:val="21"/>
          <w:lang w:val="en-ZA"/>
        </w:rPr>
        <w:t>is the regional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427F7C">
        <w:rPr>
          <w:rFonts w:ascii="Arial" w:hAnsi="Arial" w:cs="Arial"/>
          <w:sz w:val="21"/>
          <w:szCs w:val="21"/>
          <w:lang w:val="en-ZA"/>
        </w:rPr>
        <w:t xml:space="preserve">division of a solid, </w:t>
      </w:r>
      <w:r w:rsidR="00C55D2A" w:rsidRPr="00427F7C">
        <w:rPr>
          <w:rFonts w:ascii="Arial" w:hAnsi="Arial" w:cs="Arial"/>
          <w:sz w:val="21"/>
          <w:szCs w:val="21"/>
          <w:lang w:val="en-ZA"/>
        </w:rPr>
        <w:t>successful,</w:t>
      </w:r>
      <w:r w:rsidR="00D44870" w:rsidRPr="00427F7C">
        <w:rPr>
          <w:rFonts w:ascii="Arial" w:hAnsi="Arial" w:cs="Arial"/>
          <w:sz w:val="21"/>
          <w:szCs w:val="21"/>
          <w:lang w:val="en-ZA"/>
        </w:rPr>
        <w:t xml:space="preserve"> and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427F7C">
        <w:rPr>
          <w:rFonts w:ascii="Arial" w:hAnsi="Arial" w:cs="Arial"/>
          <w:sz w:val="21"/>
          <w:szCs w:val="21"/>
          <w:lang w:val="en-ZA"/>
        </w:rPr>
        <w:t>diverse pan-African business</w:t>
      </w:r>
      <w:r w:rsidR="00C55D2A">
        <w:rPr>
          <w:rFonts w:ascii="Arial" w:hAnsi="Arial" w:cs="Arial"/>
          <w:sz w:val="21"/>
          <w:szCs w:val="21"/>
          <w:lang w:val="en-ZA"/>
        </w:rPr>
        <w:t xml:space="preserve">, </w:t>
      </w:r>
      <w:r w:rsidR="00D44870" w:rsidRPr="00427F7C">
        <w:rPr>
          <w:rFonts w:ascii="Arial" w:hAnsi="Arial" w:cs="Arial"/>
          <w:sz w:val="21"/>
          <w:szCs w:val="21"/>
          <w:lang w:val="en-ZA"/>
        </w:rPr>
        <w:t>CFAO Group</w:t>
      </w:r>
      <w:r w:rsidR="00283808">
        <w:rPr>
          <w:rFonts w:ascii="Arial" w:hAnsi="Arial" w:cs="Arial"/>
          <w:sz w:val="21"/>
          <w:szCs w:val="21"/>
          <w:lang w:val="en-ZA"/>
        </w:rPr>
        <w:t>,</w:t>
      </w:r>
      <w:r w:rsidR="00D44870" w:rsidRPr="00427F7C">
        <w:rPr>
          <w:rFonts w:ascii="Arial" w:hAnsi="Arial" w:cs="Arial"/>
          <w:sz w:val="21"/>
          <w:szCs w:val="21"/>
          <w:lang w:val="en-ZA"/>
        </w:rPr>
        <w:t xml:space="preserve"> with its headquarters in France, a wholly owned premium asset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427F7C">
        <w:rPr>
          <w:rFonts w:ascii="Arial" w:hAnsi="Arial" w:cs="Arial"/>
          <w:sz w:val="21"/>
          <w:szCs w:val="21"/>
          <w:lang w:val="en-ZA"/>
        </w:rPr>
        <w:t xml:space="preserve">of </w:t>
      </w:r>
      <w:r w:rsidR="00283808">
        <w:rPr>
          <w:rFonts w:ascii="Arial" w:hAnsi="Arial" w:cs="Arial"/>
          <w:sz w:val="21"/>
          <w:szCs w:val="21"/>
          <w:lang w:val="en-ZA"/>
        </w:rPr>
        <w:t>Japan's</w:t>
      </w:r>
      <w:r w:rsidR="00D44870" w:rsidRPr="00427F7C">
        <w:rPr>
          <w:rFonts w:ascii="Arial" w:hAnsi="Arial" w:cs="Arial"/>
          <w:sz w:val="21"/>
          <w:szCs w:val="21"/>
          <w:lang w:val="en-ZA"/>
        </w:rPr>
        <w:t xml:space="preserve"> renowned and respected Toyota Tsusho Corporation. CFAO South Africa</w:t>
      </w:r>
      <w:r w:rsidR="00D44870" w:rsidRPr="00427F7C">
        <w:rPr>
          <w:rFonts w:ascii="Arial" w:hAnsi="Arial" w:cs="Arial"/>
          <w:b/>
          <w:bCs/>
          <w:sz w:val="21"/>
          <w:szCs w:val="21"/>
          <w:lang w:val="en-ZA"/>
        </w:rPr>
        <w:t xml:space="preserve"> </w:t>
      </w:r>
      <w:r w:rsidR="00D44870" w:rsidRPr="00427F7C">
        <w:rPr>
          <w:rFonts w:ascii="Arial" w:hAnsi="Arial" w:cs="Arial"/>
          <w:sz w:val="21"/>
          <w:szCs w:val="21"/>
          <w:lang w:val="en-ZA"/>
        </w:rPr>
        <w:t>has a strong expansion vision while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427F7C">
        <w:rPr>
          <w:rFonts w:ascii="Arial" w:hAnsi="Arial" w:cs="Arial"/>
          <w:sz w:val="21"/>
          <w:szCs w:val="21"/>
          <w:lang w:val="en-ZA"/>
        </w:rPr>
        <w:t>supporting the Group into the African continent in the automotive sector and other sectors aligned to the CFAO Group</w:t>
      </w:r>
      <w:r w:rsidR="00195B2A">
        <w:rPr>
          <w:rFonts w:ascii="Arial" w:hAnsi="Arial" w:cs="Arial"/>
          <w:sz w:val="21"/>
          <w:szCs w:val="21"/>
          <w:lang w:val="en-ZA"/>
        </w:rPr>
        <w:t xml:space="preserve"> </w:t>
      </w:r>
      <w:r w:rsidR="00D44870" w:rsidRPr="00427F7C">
        <w:rPr>
          <w:rFonts w:ascii="Arial" w:hAnsi="Arial" w:cs="Arial"/>
          <w:sz w:val="21"/>
          <w:szCs w:val="21"/>
          <w:lang w:val="en-ZA"/>
        </w:rPr>
        <w:t>strategy, including pharmaceuticals and renewable energy.</w:t>
      </w:r>
    </w:p>
    <w:p w14:paraId="12417112" w14:textId="77777777" w:rsidR="008D1CD9" w:rsidRDefault="008D1CD9" w:rsidP="00E15E0E">
      <w:pPr>
        <w:rPr>
          <w:rFonts w:ascii="Arial" w:hAnsi="Arial" w:cs="Arial"/>
          <w:sz w:val="21"/>
          <w:szCs w:val="21"/>
        </w:rPr>
      </w:pPr>
    </w:p>
    <w:p w14:paraId="2A3EF756" w14:textId="7DB14373" w:rsidR="00627F89" w:rsidRDefault="00000000" w:rsidP="00E15E0E">
      <w:pPr>
        <w:rPr>
          <w:rFonts w:ascii="Arial" w:hAnsi="Arial" w:cs="Arial"/>
          <w:sz w:val="21"/>
          <w:szCs w:val="21"/>
        </w:rPr>
      </w:pPr>
      <w:hyperlink r:id="rId10" w:history="1">
        <w:r w:rsidR="00627F89" w:rsidRPr="00A80A80">
          <w:rPr>
            <w:rStyle w:val="Hyperlink"/>
            <w:rFonts w:ascii="Arial" w:hAnsi="Arial" w:cs="Arial"/>
            <w:sz w:val="21"/>
            <w:szCs w:val="21"/>
          </w:rPr>
          <w:t>www.cfao.co.za</w:t>
        </w:r>
      </w:hyperlink>
    </w:p>
    <w:p w14:paraId="0D428820" w14:textId="77777777" w:rsidR="00627F89" w:rsidRPr="00427F7C" w:rsidRDefault="00627F89" w:rsidP="00E15E0E">
      <w:pPr>
        <w:rPr>
          <w:rFonts w:ascii="Arial" w:hAnsi="Arial" w:cs="Arial"/>
          <w:sz w:val="21"/>
          <w:szCs w:val="21"/>
        </w:rPr>
      </w:pPr>
    </w:p>
    <w:p w14:paraId="01D45CFD" w14:textId="6E4F4C43" w:rsidR="008D1CD9" w:rsidRPr="00427F7C" w:rsidRDefault="008D1CD9" w:rsidP="00E15E0E">
      <w:pPr>
        <w:rPr>
          <w:rFonts w:ascii="Arial" w:hAnsi="Arial" w:cs="Arial"/>
          <w:b/>
          <w:bCs/>
          <w:sz w:val="21"/>
          <w:szCs w:val="21"/>
        </w:rPr>
      </w:pPr>
      <w:r w:rsidRPr="00427F7C">
        <w:rPr>
          <w:rFonts w:ascii="Arial" w:hAnsi="Arial" w:cs="Arial"/>
          <w:b/>
          <w:bCs/>
          <w:sz w:val="21"/>
          <w:szCs w:val="21"/>
        </w:rPr>
        <w:t xml:space="preserve">About </w:t>
      </w:r>
      <w:r w:rsidR="005461D0">
        <w:rPr>
          <w:rFonts w:ascii="Arial" w:hAnsi="Arial" w:cs="Arial"/>
          <w:b/>
          <w:bCs/>
          <w:sz w:val="21"/>
          <w:szCs w:val="21"/>
        </w:rPr>
        <w:t>Toyota Tsusho Africa</w:t>
      </w:r>
    </w:p>
    <w:p w14:paraId="1C9ED18B" w14:textId="791F3D80" w:rsidR="000339CA" w:rsidRPr="000339CA" w:rsidRDefault="000339CA" w:rsidP="000339CA">
      <w:pPr>
        <w:pBdr>
          <w:bottom w:val="single" w:sz="4" w:space="1" w:color="auto"/>
        </w:pBdr>
        <w:rPr>
          <w:rFonts w:ascii="Arial" w:hAnsi="Arial" w:cs="Arial"/>
          <w:sz w:val="21"/>
          <w:szCs w:val="21"/>
          <w:lang w:val="en-ZA"/>
        </w:rPr>
      </w:pPr>
      <w:r w:rsidRPr="000339CA">
        <w:rPr>
          <w:rFonts w:ascii="Arial" w:hAnsi="Arial" w:cs="Arial"/>
          <w:sz w:val="21"/>
          <w:szCs w:val="21"/>
          <w:lang w:val="en-ZA"/>
        </w:rPr>
        <w:t>Toyota Tsusho Africa, established in 1999, speciali</w:t>
      </w:r>
      <w:r>
        <w:rPr>
          <w:rFonts w:ascii="Arial" w:hAnsi="Arial" w:cs="Arial"/>
          <w:sz w:val="21"/>
          <w:szCs w:val="21"/>
          <w:lang w:val="en-ZA"/>
        </w:rPr>
        <w:t>s</w:t>
      </w:r>
      <w:r w:rsidRPr="000339CA">
        <w:rPr>
          <w:rFonts w:ascii="Arial" w:hAnsi="Arial" w:cs="Arial"/>
          <w:sz w:val="21"/>
          <w:szCs w:val="21"/>
          <w:lang w:val="en-ZA"/>
        </w:rPr>
        <w:t>es in Supply Chain Management and Production Assembly, delivering a range of value-adding solutions to the South African Automotive Industry.</w:t>
      </w:r>
    </w:p>
    <w:p w14:paraId="1C126779" w14:textId="4EE7FD83" w:rsidR="000339CA" w:rsidRPr="000339CA" w:rsidRDefault="000339CA" w:rsidP="000339CA">
      <w:pPr>
        <w:pBdr>
          <w:bottom w:val="single" w:sz="4" w:space="1" w:color="auto"/>
        </w:pBdr>
        <w:rPr>
          <w:rFonts w:ascii="Arial" w:hAnsi="Arial" w:cs="Arial"/>
          <w:sz w:val="21"/>
          <w:szCs w:val="21"/>
          <w:lang w:val="en-ZA"/>
        </w:rPr>
      </w:pPr>
      <w:r w:rsidRPr="000339CA">
        <w:rPr>
          <w:rFonts w:ascii="Arial" w:hAnsi="Arial" w:cs="Arial"/>
          <w:sz w:val="21"/>
          <w:szCs w:val="21"/>
          <w:lang w:val="en-ZA"/>
        </w:rPr>
        <w:t>Toyota Tsusho Africa provides value and expertise to customers through its 5 Divisions</w:t>
      </w:r>
      <w:r w:rsidR="00AF754A">
        <w:rPr>
          <w:rFonts w:ascii="Arial" w:hAnsi="Arial" w:cs="Arial"/>
          <w:sz w:val="21"/>
          <w:szCs w:val="21"/>
          <w:lang w:val="en-ZA"/>
        </w:rPr>
        <w:t>. Its business service offering includes procurement and supply of production parts, raw materials, and equipment,</w:t>
      </w:r>
      <w:r w:rsidRPr="000339CA">
        <w:rPr>
          <w:rFonts w:ascii="Arial" w:hAnsi="Arial" w:cs="Arial"/>
          <w:sz w:val="21"/>
          <w:szCs w:val="21"/>
          <w:lang w:val="en-ZA"/>
        </w:rPr>
        <w:t xml:space="preserve"> as well as parts assembly and steel processing.</w:t>
      </w:r>
    </w:p>
    <w:p w14:paraId="09184DE3" w14:textId="77777777" w:rsidR="000339CA" w:rsidRPr="000339CA" w:rsidRDefault="000339CA" w:rsidP="000339CA">
      <w:pPr>
        <w:pBdr>
          <w:bottom w:val="single" w:sz="4" w:space="1" w:color="auto"/>
        </w:pBdr>
        <w:rPr>
          <w:rFonts w:ascii="Arial" w:hAnsi="Arial" w:cs="Arial"/>
          <w:sz w:val="21"/>
          <w:szCs w:val="21"/>
          <w:lang w:val="en-ZA"/>
        </w:rPr>
      </w:pPr>
      <w:r w:rsidRPr="000339CA">
        <w:rPr>
          <w:rFonts w:ascii="Arial" w:hAnsi="Arial" w:cs="Arial"/>
          <w:sz w:val="21"/>
          <w:szCs w:val="21"/>
          <w:lang w:val="en-ZA"/>
        </w:rPr>
        <w:t> </w:t>
      </w:r>
    </w:p>
    <w:p w14:paraId="0470ACC9" w14:textId="77777777" w:rsidR="000339CA" w:rsidRDefault="000339CA" w:rsidP="000339CA">
      <w:pPr>
        <w:pBdr>
          <w:bottom w:val="single" w:sz="4" w:space="1" w:color="auto"/>
        </w:pBdr>
        <w:rPr>
          <w:rFonts w:ascii="Arial" w:hAnsi="Arial" w:cs="Arial"/>
          <w:sz w:val="21"/>
          <w:szCs w:val="21"/>
          <w:lang w:val="en-ZA"/>
        </w:rPr>
      </w:pPr>
      <w:r w:rsidRPr="000339CA">
        <w:rPr>
          <w:rFonts w:ascii="Arial" w:hAnsi="Arial" w:cs="Arial"/>
          <w:sz w:val="21"/>
          <w:szCs w:val="21"/>
          <w:lang w:val="en-ZA"/>
        </w:rPr>
        <w:lastRenderedPageBreak/>
        <w:t>The offices, warehousing, and processing facilities are strategically located in Durban and Pretoria to ensure optimal service and delivery output to customers.</w:t>
      </w:r>
    </w:p>
    <w:p w14:paraId="14BBAD4A" w14:textId="77777777" w:rsidR="00E776D6" w:rsidRDefault="00E776D6" w:rsidP="000339CA">
      <w:pPr>
        <w:pBdr>
          <w:bottom w:val="single" w:sz="4" w:space="1" w:color="auto"/>
        </w:pBdr>
        <w:rPr>
          <w:rFonts w:ascii="Arial" w:hAnsi="Arial" w:cs="Arial"/>
          <w:sz w:val="21"/>
          <w:szCs w:val="21"/>
          <w:lang w:val="en-ZA"/>
        </w:rPr>
      </w:pPr>
    </w:p>
    <w:p w14:paraId="5FFCA83B" w14:textId="264D6EF2" w:rsidR="00E776D6" w:rsidRDefault="00000000" w:rsidP="000339CA">
      <w:pPr>
        <w:pBdr>
          <w:bottom w:val="single" w:sz="4" w:space="1" w:color="auto"/>
        </w:pBdr>
        <w:rPr>
          <w:rStyle w:val="Hyperlink"/>
          <w:rFonts w:ascii="Arial" w:hAnsi="Arial" w:cs="Arial"/>
          <w:sz w:val="21"/>
          <w:szCs w:val="21"/>
          <w:lang w:val="en-ZA"/>
        </w:rPr>
      </w:pPr>
      <w:hyperlink r:id="rId11" w:history="1">
        <w:r w:rsidR="00E776D6" w:rsidRPr="005D5EC6">
          <w:rPr>
            <w:rStyle w:val="Hyperlink"/>
            <w:rFonts w:ascii="Arial" w:hAnsi="Arial" w:cs="Arial"/>
            <w:sz w:val="21"/>
            <w:szCs w:val="21"/>
            <w:lang w:val="en-ZA"/>
          </w:rPr>
          <w:t>www.ttaf.co.za</w:t>
        </w:r>
      </w:hyperlink>
    </w:p>
    <w:p w14:paraId="0AA89B06" w14:textId="77777777" w:rsidR="00D56B0E" w:rsidRDefault="00D56B0E" w:rsidP="000339CA">
      <w:pPr>
        <w:pBdr>
          <w:bottom w:val="single" w:sz="4" w:space="1" w:color="auto"/>
        </w:pBdr>
        <w:rPr>
          <w:rStyle w:val="Hyperlink"/>
          <w:rFonts w:ascii="Arial" w:hAnsi="Arial" w:cs="Arial"/>
          <w:sz w:val="21"/>
          <w:szCs w:val="21"/>
          <w:lang w:val="en-ZA"/>
        </w:rPr>
      </w:pPr>
    </w:p>
    <w:p w14:paraId="2BEB6EB0" w14:textId="77777777" w:rsidR="00DF10A6" w:rsidRPr="00DF10A6" w:rsidRDefault="00DF10A6" w:rsidP="00DF10A6">
      <w:pPr>
        <w:pBdr>
          <w:bottom w:val="single" w:sz="4" w:space="1" w:color="auto"/>
        </w:pBdr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lang w:val="en-ZA"/>
        </w:rPr>
      </w:pPr>
      <w:r w:rsidRPr="00DF10A6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lang w:val="en-ZA"/>
        </w:rPr>
        <w:t xml:space="preserve">About </w:t>
      </w:r>
      <w:proofErr w:type="spellStart"/>
      <w:r w:rsidRPr="00DF10A6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lang w:val="en-ZA"/>
        </w:rPr>
        <w:t>Ogihara</w:t>
      </w:r>
      <w:proofErr w:type="spellEnd"/>
      <w:r w:rsidRPr="00DF10A6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lang w:val="en-ZA"/>
        </w:rPr>
        <w:t xml:space="preserve"> (Thailand)</w:t>
      </w:r>
    </w:p>
    <w:p w14:paraId="65FA7988" w14:textId="56F8AA44" w:rsidR="00252332" w:rsidRPr="00DF10A6" w:rsidRDefault="00000000" w:rsidP="00DF10A6">
      <w:pPr>
        <w:pBdr>
          <w:bottom w:val="single" w:sz="4" w:space="1" w:color="auto"/>
        </w:pBdr>
        <w:rPr>
          <w:rStyle w:val="Hyperlink"/>
          <w:rFonts w:ascii="Arial" w:hAnsi="Arial" w:cs="Arial"/>
          <w:color w:val="auto"/>
          <w:sz w:val="21"/>
          <w:szCs w:val="21"/>
          <w:u w:val="none"/>
          <w:lang w:val="en-ZA"/>
        </w:rPr>
      </w:pPr>
      <w:hyperlink r:id="rId12" w:history="1">
        <w:proofErr w:type="spellStart"/>
        <w:r w:rsidR="00DF10A6" w:rsidRPr="00543066">
          <w:rPr>
            <w:rStyle w:val="Hyperlink"/>
            <w:rFonts w:ascii="Arial" w:hAnsi="Arial" w:cs="Arial"/>
            <w:sz w:val="21"/>
            <w:szCs w:val="21"/>
            <w:lang w:val="en-ZA"/>
          </w:rPr>
          <w:t>Ogihara</w:t>
        </w:r>
        <w:proofErr w:type="spellEnd"/>
        <w:r w:rsidR="00DF10A6" w:rsidRPr="00543066">
          <w:rPr>
            <w:rStyle w:val="Hyperlink"/>
            <w:rFonts w:ascii="Arial" w:hAnsi="Arial" w:cs="Arial"/>
            <w:sz w:val="21"/>
            <w:szCs w:val="21"/>
            <w:lang w:val="en-ZA"/>
          </w:rPr>
          <w:t xml:space="preserve"> (Thailand)</w:t>
        </w:r>
      </w:hyperlink>
      <w:r w:rsidR="00DF10A6" w:rsidRPr="00DF10A6">
        <w:rPr>
          <w:rStyle w:val="Hyperlink"/>
          <w:rFonts w:ascii="Arial" w:hAnsi="Arial" w:cs="Arial"/>
          <w:color w:val="auto"/>
          <w:sz w:val="21"/>
          <w:szCs w:val="21"/>
          <w:u w:val="none"/>
          <w:lang w:val="en-ZA"/>
        </w:rPr>
        <w:t xml:space="preserve"> was established as a subsidiary of </w:t>
      </w:r>
      <w:proofErr w:type="spellStart"/>
      <w:r w:rsidR="00DF10A6" w:rsidRPr="00DF10A6">
        <w:rPr>
          <w:rStyle w:val="Hyperlink"/>
          <w:rFonts w:ascii="Arial" w:hAnsi="Arial" w:cs="Arial"/>
          <w:color w:val="auto"/>
          <w:sz w:val="21"/>
          <w:szCs w:val="21"/>
          <w:u w:val="none"/>
          <w:lang w:val="en-ZA"/>
        </w:rPr>
        <w:t>Ogihara</w:t>
      </w:r>
      <w:proofErr w:type="spellEnd"/>
      <w:r w:rsidR="00DF10A6" w:rsidRPr="00DF10A6">
        <w:rPr>
          <w:rStyle w:val="Hyperlink"/>
          <w:rFonts w:ascii="Arial" w:hAnsi="Arial" w:cs="Arial"/>
          <w:color w:val="auto"/>
          <w:sz w:val="21"/>
          <w:szCs w:val="21"/>
          <w:u w:val="none"/>
          <w:lang w:val="en-ZA"/>
        </w:rPr>
        <w:t xml:space="preserve"> Corporation in Japan in 1987 and started operating in February 1990.  We are one of the leading automotive tools &amp; dies makers and auto stamping parts manufacturers in Thailand that has been supplying automotive tools &amp; dies and stamping parts to renowned local and international car/truck manufacturers. </w:t>
      </w:r>
      <w:proofErr w:type="spellStart"/>
      <w:r w:rsidR="00DF10A6" w:rsidRPr="00DF10A6">
        <w:rPr>
          <w:rStyle w:val="Hyperlink"/>
          <w:rFonts w:ascii="Arial" w:hAnsi="Arial" w:cs="Arial"/>
          <w:color w:val="auto"/>
          <w:sz w:val="21"/>
          <w:szCs w:val="21"/>
          <w:u w:val="none"/>
          <w:lang w:val="en-ZA"/>
        </w:rPr>
        <w:t>Ogihara</w:t>
      </w:r>
      <w:proofErr w:type="spellEnd"/>
      <w:r w:rsidR="00DF10A6" w:rsidRPr="00DF10A6">
        <w:rPr>
          <w:rStyle w:val="Hyperlink"/>
          <w:rFonts w:ascii="Arial" w:hAnsi="Arial" w:cs="Arial"/>
          <w:color w:val="auto"/>
          <w:sz w:val="21"/>
          <w:szCs w:val="21"/>
          <w:u w:val="none"/>
          <w:lang w:val="en-ZA"/>
        </w:rPr>
        <w:t xml:space="preserve"> (Thailand) has two manufacturing facilities, one in Ladkrabang Industrial Estate, Bangkok, and another in Gateway City Industrial Estate, Chachoengsao. </w:t>
      </w:r>
      <w:proofErr w:type="spellStart"/>
      <w:r w:rsidR="00DF10A6" w:rsidRPr="00DF10A6">
        <w:rPr>
          <w:rStyle w:val="Hyperlink"/>
          <w:rFonts w:ascii="Arial" w:hAnsi="Arial" w:cs="Arial"/>
          <w:color w:val="auto"/>
          <w:sz w:val="21"/>
          <w:szCs w:val="21"/>
          <w:u w:val="none"/>
          <w:lang w:val="en-ZA"/>
        </w:rPr>
        <w:t>Ogihara</w:t>
      </w:r>
      <w:proofErr w:type="spellEnd"/>
      <w:r w:rsidR="00DF10A6" w:rsidRPr="00DF10A6">
        <w:rPr>
          <w:rStyle w:val="Hyperlink"/>
          <w:rFonts w:ascii="Arial" w:hAnsi="Arial" w:cs="Arial"/>
          <w:color w:val="auto"/>
          <w:sz w:val="21"/>
          <w:szCs w:val="21"/>
          <w:u w:val="none"/>
          <w:lang w:val="en-ZA"/>
        </w:rPr>
        <w:t xml:space="preserve"> (Thailand) has two joint venture companies in India and another three affiliated companies in Pakistan, Philippines and Malaysia.</w:t>
      </w:r>
    </w:p>
    <w:p w14:paraId="0E892DE9" w14:textId="77777777" w:rsidR="00941C35" w:rsidRPr="00427F7C" w:rsidRDefault="00941C35" w:rsidP="00941C35">
      <w:pPr>
        <w:pBdr>
          <w:bottom w:val="single" w:sz="4" w:space="1" w:color="auto"/>
        </w:pBdr>
        <w:rPr>
          <w:rFonts w:ascii="Arial" w:hAnsi="Arial" w:cs="Arial"/>
          <w:sz w:val="21"/>
          <w:szCs w:val="21"/>
        </w:rPr>
      </w:pPr>
    </w:p>
    <w:p w14:paraId="7CE841C5" w14:textId="29BA4E6D" w:rsidR="00427F7C" w:rsidRDefault="00427F7C" w:rsidP="00E15E0E">
      <w:pPr>
        <w:rPr>
          <w:rFonts w:ascii="Arial" w:hAnsi="Arial" w:cs="Arial"/>
          <w:sz w:val="21"/>
          <w:szCs w:val="21"/>
        </w:rPr>
      </w:pPr>
    </w:p>
    <w:p w14:paraId="3A175DF0" w14:textId="74291DF1" w:rsidR="008D13E6" w:rsidRDefault="008D13E6" w:rsidP="008D13E6">
      <w:pPr>
        <w:rPr>
          <w:rFonts w:ascii="Arial" w:hAnsi="Arial" w:cs="Arial"/>
          <w:b/>
          <w:bCs/>
          <w:sz w:val="21"/>
          <w:szCs w:val="21"/>
          <w:lang w:val="en-ZA"/>
        </w:rPr>
      </w:pPr>
      <w:r w:rsidRPr="00B145DB">
        <w:rPr>
          <w:rFonts w:ascii="Arial" w:hAnsi="Arial" w:cs="Arial"/>
          <w:b/>
          <w:bCs/>
          <w:sz w:val="21"/>
          <w:szCs w:val="21"/>
          <w:lang w:val="en-ZA"/>
        </w:rPr>
        <w:t>Media Contacts</w:t>
      </w:r>
      <w:r w:rsidR="00B145DB">
        <w:rPr>
          <w:rFonts w:ascii="Arial" w:hAnsi="Arial" w:cs="Arial"/>
          <w:b/>
          <w:bCs/>
          <w:sz w:val="21"/>
          <w:szCs w:val="21"/>
          <w:lang w:val="en-ZA"/>
        </w:rPr>
        <w:t>:</w:t>
      </w:r>
    </w:p>
    <w:p w14:paraId="0F5D89C4" w14:textId="56211A78" w:rsidR="00B145DB" w:rsidRDefault="00B145DB" w:rsidP="00B145DB">
      <w:pPr>
        <w:rPr>
          <w:rFonts w:ascii="Arial" w:hAnsi="Arial" w:cs="Arial"/>
          <w:sz w:val="21"/>
          <w:szCs w:val="21"/>
        </w:rPr>
      </w:pPr>
      <w:r w:rsidRPr="00427F7C">
        <w:rPr>
          <w:rFonts w:ascii="Arial" w:hAnsi="Arial" w:cs="Arial"/>
          <w:sz w:val="21"/>
          <w:szCs w:val="21"/>
        </w:rPr>
        <w:t>Media release distributed by Stone</w:t>
      </w:r>
      <w:r w:rsidRPr="00427F7C">
        <w:rPr>
          <w:rFonts w:ascii="Arial" w:hAnsi="Arial" w:cs="Arial"/>
          <w:sz w:val="21"/>
          <w:szCs w:val="21"/>
        </w:rPr>
        <w:br/>
        <w:t>on behalf of CFAO South Africa</w:t>
      </w:r>
      <w:r>
        <w:rPr>
          <w:rFonts w:ascii="Arial" w:hAnsi="Arial" w:cs="Arial"/>
          <w:sz w:val="21"/>
          <w:szCs w:val="21"/>
        </w:rPr>
        <w:t>.</w:t>
      </w:r>
    </w:p>
    <w:p w14:paraId="785927EC" w14:textId="46D093CF" w:rsidR="00B145DB" w:rsidRDefault="00523D33" w:rsidP="008D13E6">
      <w:pPr>
        <w:rPr>
          <w:rFonts w:ascii="Arial" w:hAnsi="Arial" w:cs="Arial"/>
          <w:sz w:val="21"/>
          <w:szCs w:val="21"/>
        </w:rPr>
      </w:pPr>
      <w:r w:rsidRPr="00427F7C">
        <w:rPr>
          <w:rFonts w:ascii="Arial" w:hAnsi="Arial" w:cs="Arial"/>
          <w:sz w:val="21"/>
          <w:szCs w:val="21"/>
        </w:rPr>
        <w:t>Contact the media team on</w:t>
      </w:r>
      <w:r w:rsidRPr="00427F7C">
        <w:rPr>
          <w:rFonts w:ascii="Arial" w:hAnsi="Arial" w:cs="Arial"/>
          <w:sz w:val="21"/>
          <w:szCs w:val="21"/>
        </w:rPr>
        <w:br/>
      </w:r>
      <w:hyperlink r:id="rId13" w:history="1">
        <w:r w:rsidRPr="00427F7C">
          <w:rPr>
            <w:rStyle w:val="Hyperlink"/>
            <w:rFonts w:ascii="Arial" w:hAnsi="Arial" w:cs="Arial"/>
            <w:sz w:val="21"/>
            <w:szCs w:val="21"/>
          </w:rPr>
          <w:t>media@stone.consulting</w:t>
        </w:r>
      </w:hyperlink>
      <w:r w:rsidRPr="00427F7C">
        <w:rPr>
          <w:rFonts w:ascii="Arial" w:hAnsi="Arial" w:cs="Arial"/>
          <w:sz w:val="21"/>
          <w:szCs w:val="21"/>
        </w:rPr>
        <w:t xml:space="preserve"> or +27114470168 </w:t>
      </w:r>
      <w:r w:rsidRPr="00427F7C">
        <w:rPr>
          <w:rFonts w:ascii="Arial" w:hAnsi="Arial" w:cs="Arial"/>
          <w:sz w:val="21"/>
          <w:szCs w:val="21"/>
        </w:rPr>
        <w:br/>
        <w:t>for interview requests or more information</w:t>
      </w:r>
      <w:r>
        <w:rPr>
          <w:rFonts w:ascii="Arial" w:hAnsi="Arial" w:cs="Arial"/>
          <w:sz w:val="21"/>
          <w:szCs w:val="21"/>
        </w:rPr>
        <w:t>.</w:t>
      </w:r>
    </w:p>
    <w:p w14:paraId="412BF641" w14:textId="77777777" w:rsidR="00523D33" w:rsidRPr="00523D33" w:rsidRDefault="00523D33" w:rsidP="008D13E6">
      <w:pPr>
        <w:rPr>
          <w:rFonts w:ascii="Arial" w:hAnsi="Arial" w:cs="Arial"/>
          <w:sz w:val="21"/>
          <w:szCs w:val="21"/>
        </w:rPr>
      </w:pPr>
    </w:p>
    <w:tbl>
      <w:tblPr>
        <w:tblStyle w:val="1"/>
        <w:tblW w:w="52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2520"/>
      </w:tblGrid>
      <w:tr w:rsidR="00B878DA" w14:paraId="0DF44EC0" w14:textId="77777777" w:rsidTr="00B878DA">
        <w:trPr>
          <w:trHeight w:val="173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0" w:type="dxa"/>
              <w:bottom w:w="100" w:type="dxa"/>
              <w:right w:w="100" w:type="dxa"/>
            </w:tcMar>
          </w:tcPr>
          <w:p w14:paraId="2D7B9156" w14:textId="42221864" w:rsidR="00B878DA" w:rsidRDefault="00B878DA" w:rsidP="00C40A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CFAO Group </w:t>
            </w:r>
          </w:p>
          <w:p w14:paraId="552A0A29" w14:textId="0EE43881" w:rsidR="00B878DA" w:rsidRDefault="00B878DA" w:rsidP="00C40A7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Director</w:t>
            </w:r>
          </w:p>
          <w:p w14:paraId="71916E1B" w14:textId="43079043" w:rsidR="00B878DA" w:rsidRDefault="00B878DA" w:rsidP="00C40A7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Delphine </w:t>
            </w:r>
            <w:r w:rsidRPr="000136C8">
              <w:rPr>
                <w:sz w:val="20"/>
                <w:szCs w:val="20"/>
              </w:rPr>
              <w:t xml:space="preserve">COURCELLE </w:t>
            </w:r>
          </w:p>
          <w:p w14:paraId="5A6CC657" w14:textId="12DC5F55" w:rsidR="00B878DA" w:rsidRDefault="00000000" w:rsidP="00C40A77">
            <w:pPr>
              <w:spacing w:line="360" w:lineRule="auto"/>
              <w:rPr>
                <w:sz w:val="20"/>
                <w:szCs w:val="20"/>
              </w:rPr>
            </w:pPr>
            <w:hyperlink r:id="rId14" w:history="1">
              <w:r w:rsidR="00B878DA" w:rsidRPr="005D5EC6">
                <w:rPr>
                  <w:rStyle w:val="Hyperlink"/>
                  <w:sz w:val="20"/>
                  <w:szCs w:val="20"/>
                </w:rPr>
                <w:t>dcourcelle@cfao.com</w:t>
              </w:r>
            </w:hyperlink>
          </w:p>
          <w:p w14:paraId="131D5E4B" w14:textId="190F8D08" w:rsidR="00B878DA" w:rsidRPr="00D44B1E" w:rsidRDefault="00B878DA" w:rsidP="00C40A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8B7287A" w14:textId="77777777" w:rsidR="00B878DA" w:rsidRDefault="00B878DA" w:rsidP="00C40A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CFAO South Africa</w:t>
            </w:r>
          </w:p>
          <w:p w14:paraId="5598CA3A" w14:textId="78FB8E7E" w:rsidR="00B878DA" w:rsidRPr="00F55594" w:rsidRDefault="00B878DA" w:rsidP="00C40A77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F55594">
              <w:rPr>
                <w:bCs/>
                <w:sz w:val="20"/>
                <w:szCs w:val="20"/>
                <w:lang w:val="en-US"/>
              </w:rPr>
              <w:t>Head of Communication</w:t>
            </w:r>
          </w:p>
          <w:p w14:paraId="5FA27544" w14:textId="0563DDE3" w:rsidR="00B878DA" w:rsidRPr="00F55594" w:rsidRDefault="00B878DA" w:rsidP="00C40A77">
            <w:pPr>
              <w:spacing w:line="360" w:lineRule="auto"/>
              <w:rPr>
                <w:b/>
                <w:sz w:val="20"/>
                <w:szCs w:val="20"/>
              </w:rPr>
            </w:pPr>
            <w:r w:rsidRPr="000136C8">
              <w:rPr>
                <w:bCs/>
                <w:sz w:val="20"/>
                <w:szCs w:val="20"/>
                <w:lang w:val="en-US"/>
              </w:rPr>
              <w:t xml:space="preserve">Viviana </w:t>
            </w:r>
            <w:proofErr w:type="spellStart"/>
            <w:r w:rsidRPr="000136C8">
              <w:rPr>
                <w:bCs/>
                <w:sz w:val="20"/>
                <w:szCs w:val="20"/>
                <w:lang w:val="en-US"/>
              </w:rPr>
              <w:t>Koshiaris</w:t>
            </w:r>
            <w:proofErr w:type="spellEnd"/>
            <w:r w:rsidRPr="00495EED">
              <w:rPr>
                <w:b/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Pr="00E33B78">
                <w:rPr>
                  <w:rStyle w:val="Hyperlink"/>
                  <w:sz w:val="20"/>
                  <w:szCs w:val="20"/>
                </w:rPr>
                <w:t>vkoshiaris@cfao.com</w:t>
              </w:r>
            </w:hyperlink>
          </w:p>
        </w:tc>
      </w:tr>
    </w:tbl>
    <w:p w14:paraId="07ED6A65" w14:textId="77777777" w:rsidR="008D13E6" w:rsidRPr="00427F7C" w:rsidRDefault="008D13E6" w:rsidP="00E15E0E">
      <w:pPr>
        <w:rPr>
          <w:rFonts w:ascii="Arial" w:hAnsi="Arial" w:cs="Arial"/>
          <w:sz w:val="21"/>
          <w:szCs w:val="21"/>
        </w:rPr>
      </w:pPr>
    </w:p>
    <w:sectPr w:rsidR="008D13E6" w:rsidRPr="00427F7C" w:rsidSect="00941C35">
      <w:headerReference w:type="default" r:id="rId16"/>
      <w:pgSz w:w="11906" w:h="16838"/>
      <w:pgMar w:top="19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8D7A" w14:textId="77777777" w:rsidR="00775484" w:rsidRDefault="00775484" w:rsidP="00D44870">
      <w:r>
        <w:separator/>
      </w:r>
    </w:p>
  </w:endnote>
  <w:endnote w:type="continuationSeparator" w:id="0">
    <w:p w14:paraId="43F34F06" w14:textId="77777777" w:rsidR="00775484" w:rsidRDefault="00775484" w:rsidP="00D4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FFDB" w14:textId="77777777" w:rsidR="00775484" w:rsidRDefault="00775484" w:rsidP="00D44870">
      <w:r>
        <w:separator/>
      </w:r>
    </w:p>
  </w:footnote>
  <w:footnote w:type="continuationSeparator" w:id="0">
    <w:p w14:paraId="3661090A" w14:textId="77777777" w:rsidR="00775484" w:rsidRDefault="00775484" w:rsidP="00D4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1D59" w14:textId="0054D170" w:rsidR="00D44870" w:rsidRDefault="00CF48E4" w:rsidP="00627F8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2E5E51" wp14:editId="20C39D1E">
          <wp:simplePos x="0" y="0"/>
          <wp:positionH relativeFrom="column">
            <wp:posOffset>4168140</wp:posOffset>
          </wp:positionH>
          <wp:positionV relativeFrom="paragraph">
            <wp:posOffset>-92075</wp:posOffset>
          </wp:positionV>
          <wp:extent cx="1569085" cy="673735"/>
          <wp:effectExtent l="0" t="0" r="0" b="0"/>
          <wp:wrapNone/>
          <wp:docPr id="1339645369" name="Picture 1" descr="Contact Us [Engine by iGetWeb.com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 Us [Engine by iGetWeb.com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63" b="37002"/>
                  <a:stretch/>
                </pic:blipFill>
                <pic:spPr bwMode="auto">
                  <a:xfrm>
                    <a:off x="0" y="0"/>
                    <a:ext cx="156908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A73275" wp14:editId="50F36843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456944" cy="514787"/>
          <wp:effectExtent l="0" t="0" r="0" b="0"/>
          <wp:wrapNone/>
          <wp:docPr id="2101344327" name="Picture 1" descr="A logo with 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44327" name="Picture 1" descr="A logo with a blue and white 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944" cy="514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1C35">
      <w:fldChar w:fldCharType="begin"/>
    </w:r>
    <w:r w:rsidR="00941C35">
      <w:instrText xml:space="preserve"> INCLUDEPICTURE "https://cfaohealthcare.com/wp-content/uploads/2024/02/cfaohealthcare-300x102.png" \* MERGEFORMATINET </w:instrText>
    </w:r>
    <w:r w:rsidR="00000000">
      <w:fldChar w:fldCharType="separate"/>
    </w:r>
    <w:r w:rsidR="00941C3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42F63"/>
    <w:multiLevelType w:val="hybridMultilevel"/>
    <w:tmpl w:val="D63098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7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96"/>
    <w:rsid w:val="00003188"/>
    <w:rsid w:val="00003CCC"/>
    <w:rsid w:val="000136C8"/>
    <w:rsid w:val="000339CA"/>
    <w:rsid w:val="00053211"/>
    <w:rsid w:val="00053B1A"/>
    <w:rsid w:val="00066B96"/>
    <w:rsid w:val="00073CD3"/>
    <w:rsid w:val="000825DF"/>
    <w:rsid w:val="00097664"/>
    <w:rsid w:val="000B5A79"/>
    <w:rsid w:val="000D5992"/>
    <w:rsid w:val="000E1E6B"/>
    <w:rsid w:val="000F4CDB"/>
    <w:rsid w:val="00115ED2"/>
    <w:rsid w:val="00120A69"/>
    <w:rsid w:val="001215C3"/>
    <w:rsid w:val="001312C7"/>
    <w:rsid w:val="0013582B"/>
    <w:rsid w:val="00143D49"/>
    <w:rsid w:val="001609BF"/>
    <w:rsid w:val="00164BBF"/>
    <w:rsid w:val="0016795B"/>
    <w:rsid w:val="001930B2"/>
    <w:rsid w:val="00195B2A"/>
    <w:rsid w:val="001A70B1"/>
    <w:rsid w:val="001A7752"/>
    <w:rsid w:val="001B7F82"/>
    <w:rsid w:val="001C08DC"/>
    <w:rsid w:val="001D6623"/>
    <w:rsid w:val="001E0C10"/>
    <w:rsid w:val="001F730D"/>
    <w:rsid w:val="001F7AB4"/>
    <w:rsid w:val="00206667"/>
    <w:rsid w:val="0020740D"/>
    <w:rsid w:val="0021725F"/>
    <w:rsid w:val="002234F4"/>
    <w:rsid w:val="002324C6"/>
    <w:rsid w:val="00237631"/>
    <w:rsid w:val="0025143A"/>
    <w:rsid w:val="00252332"/>
    <w:rsid w:val="00257EBF"/>
    <w:rsid w:val="00265CC0"/>
    <w:rsid w:val="00272541"/>
    <w:rsid w:val="00275F9B"/>
    <w:rsid w:val="00283808"/>
    <w:rsid w:val="00284658"/>
    <w:rsid w:val="002851CD"/>
    <w:rsid w:val="002918BF"/>
    <w:rsid w:val="002943EC"/>
    <w:rsid w:val="002B0D6D"/>
    <w:rsid w:val="002D0272"/>
    <w:rsid w:val="002D4594"/>
    <w:rsid w:val="002E5F0F"/>
    <w:rsid w:val="002F4F2A"/>
    <w:rsid w:val="002F76C7"/>
    <w:rsid w:val="00304D94"/>
    <w:rsid w:val="003167B7"/>
    <w:rsid w:val="00317989"/>
    <w:rsid w:val="00321D15"/>
    <w:rsid w:val="0032498D"/>
    <w:rsid w:val="0034537C"/>
    <w:rsid w:val="0037579A"/>
    <w:rsid w:val="00393480"/>
    <w:rsid w:val="0039506F"/>
    <w:rsid w:val="003A0A4B"/>
    <w:rsid w:val="003C57A4"/>
    <w:rsid w:val="003D286C"/>
    <w:rsid w:val="003E7CD1"/>
    <w:rsid w:val="003F05C9"/>
    <w:rsid w:val="003F072D"/>
    <w:rsid w:val="003F47AE"/>
    <w:rsid w:val="004122C9"/>
    <w:rsid w:val="00413309"/>
    <w:rsid w:val="00422CAF"/>
    <w:rsid w:val="00427F7C"/>
    <w:rsid w:val="004522A6"/>
    <w:rsid w:val="00454242"/>
    <w:rsid w:val="00463800"/>
    <w:rsid w:val="004B1006"/>
    <w:rsid w:val="004C0AFA"/>
    <w:rsid w:val="004C2310"/>
    <w:rsid w:val="004E3B56"/>
    <w:rsid w:val="004F313B"/>
    <w:rsid w:val="004F763E"/>
    <w:rsid w:val="0051692B"/>
    <w:rsid w:val="00523D33"/>
    <w:rsid w:val="005353F7"/>
    <w:rsid w:val="00541732"/>
    <w:rsid w:val="00543066"/>
    <w:rsid w:val="005461D0"/>
    <w:rsid w:val="005555D8"/>
    <w:rsid w:val="00567CB7"/>
    <w:rsid w:val="005729C1"/>
    <w:rsid w:val="00576E07"/>
    <w:rsid w:val="00586CEC"/>
    <w:rsid w:val="005A0185"/>
    <w:rsid w:val="005B253D"/>
    <w:rsid w:val="00611555"/>
    <w:rsid w:val="006165F1"/>
    <w:rsid w:val="00622EC9"/>
    <w:rsid w:val="0062309A"/>
    <w:rsid w:val="00625BDF"/>
    <w:rsid w:val="00626B81"/>
    <w:rsid w:val="00627F89"/>
    <w:rsid w:val="00636F21"/>
    <w:rsid w:val="00644C4F"/>
    <w:rsid w:val="0064515E"/>
    <w:rsid w:val="0065126F"/>
    <w:rsid w:val="00654E96"/>
    <w:rsid w:val="00661BA2"/>
    <w:rsid w:val="00664C94"/>
    <w:rsid w:val="00665B5B"/>
    <w:rsid w:val="00671771"/>
    <w:rsid w:val="00695EA1"/>
    <w:rsid w:val="006A1AB0"/>
    <w:rsid w:val="006A40A4"/>
    <w:rsid w:val="006A5859"/>
    <w:rsid w:val="006B5292"/>
    <w:rsid w:val="006C3C00"/>
    <w:rsid w:val="006D1E2A"/>
    <w:rsid w:val="006D2EEE"/>
    <w:rsid w:val="006F5CCE"/>
    <w:rsid w:val="00705A38"/>
    <w:rsid w:val="00711A4C"/>
    <w:rsid w:val="00715C69"/>
    <w:rsid w:val="0074566C"/>
    <w:rsid w:val="007513B6"/>
    <w:rsid w:val="00757E3A"/>
    <w:rsid w:val="00775484"/>
    <w:rsid w:val="007B0041"/>
    <w:rsid w:val="007B749E"/>
    <w:rsid w:val="007D3345"/>
    <w:rsid w:val="007D499D"/>
    <w:rsid w:val="007F0796"/>
    <w:rsid w:val="00802D38"/>
    <w:rsid w:val="008034BA"/>
    <w:rsid w:val="008135BC"/>
    <w:rsid w:val="00827CC1"/>
    <w:rsid w:val="00834229"/>
    <w:rsid w:val="00843334"/>
    <w:rsid w:val="00843D70"/>
    <w:rsid w:val="008546DB"/>
    <w:rsid w:val="008741D8"/>
    <w:rsid w:val="00880FC8"/>
    <w:rsid w:val="00891155"/>
    <w:rsid w:val="008D134E"/>
    <w:rsid w:val="008D13E6"/>
    <w:rsid w:val="008D1CD9"/>
    <w:rsid w:val="008E6A25"/>
    <w:rsid w:val="008F4BC9"/>
    <w:rsid w:val="00906E22"/>
    <w:rsid w:val="009164F4"/>
    <w:rsid w:val="00916BD4"/>
    <w:rsid w:val="00920EA7"/>
    <w:rsid w:val="0092244B"/>
    <w:rsid w:val="00941C35"/>
    <w:rsid w:val="00953126"/>
    <w:rsid w:val="00970220"/>
    <w:rsid w:val="00980D96"/>
    <w:rsid w:val="0098679A"/>
    <w:rsid w:val="00994122"/>
    <w:rsid w:val="009A44E2"/>
    <w:rsid w:val="009C3856"/>
    <w:rsid w:val="009C7351"/>
    <w:rsid w:val="009D07A2"/>
    <w:rsid w:val="009D2982"/>
    <w:rsid w:val="009D4662"/>
    <w:rsid w:val="009E1893"/>
    <w:rsid w:val="009E3A01"/>
    <w:rsid w:val="009F3EE6"/>
    <w:rsid w:val="00A05F9D"/>
    <w:rsid w:val="00A111C4"/>
    <w:rsid w:val="00A27C83"/>
    <w:rsid w:val="00A5365B"/>
    <w:rsid w:val="00A53EE1"/>
    <w:rsid w:val="00A54E01"/>
    <w:rsid w:val="00A72F07"/>
    <w:rsid w:val="00AA48B6"/>
    <w:rsid w:val="00AB1D23"/>
    <w:rsid w:val="00AC671D"/>
    <w:rsid w:val="00AD5774"/>
    <w:rsid w:val="00AE1E9C"/>
    <w:rsid w:val="00AE54D5"/>
    <w:rsid w:val="00AE6216"/>
    <w:rsid w:val="00AF1E6D"/>
    <w:rsid w:val="00AF754A"/>
    <w:rsid w:val="00B145DB"/>
    <w:rsid w:val="00B20C26"/>
    <w:rsid w:val="00B27763"/>
    <w:rsid w:val="00B40B9C"/>
    <w:rsid w:val="00B44247"/>
    <w:rsid w:val="00B457B4"/>
    <w:rsid w:val="00B45BE6"/>
    <w:rsid w:val="00B46AE8"/>
    <w:rsid w:val="00B52C85"/>
    <w:rsid w:val="00B70F16"/>
    <w:rsid w:val="00B84982"/>
    <w:rsid w:val="00B856F7"/>
    <w:rsid w:val="00B857C9"/>
    <w:rsid w:val="00B878DA"/>
    <w:rsid w:val="00BA1ADC"/>
    <w:rsid w:val="00BB1F53"/>
    <w:rsid w:val="00BC258F"/>
    <w:rsid w:val="00BD0E8F"/>
    <w:rsid w:val="00BD16AB"/>
    <w:rsid w:val="00BD214C"/>
    <w:rsid w:val="00BE4342"/>
    <w:rsid w:val="00C11ACB"/>
    <w:rsid w:val="00C12374"/>
    <w:rsid w:val="00C14D23"/>
    <w:rsid w:val="00C1507A"/>
    <w:rsid w:val="00C168AC"/>
    <w:rsid w:val="00C31745"/>
    <w:rsid w:val="00C55D2A"/>
    <w:rsid w:val="00C57425"/>
    <w:rsid w:val="00C72A5C"/>
    <w:rsid w:val="00C9013B"/>
    <w:rsid w:val="00C924EC"/>
    <w:rsid w:val="00C97470"/>
    <w:rsid w:val="00CB35CC"/>
    <w:rsid w:val="00CB4994"/>
    <w:rsid w:val="00CC0C50"/>
    <w:rsid w:val="00CC360D"/>
    <w:rsid w:val="00CD12CA"/>
    <w:rsid w:val="00CE60AE"/>
    <w:rsid w:val="00CE7D29"/>
    <w:rsid w:val="00CF3ABC"/>
    <w:rsid w:val="00CF3F7C"/>
    <w:rsid w:val="00CF48E4"/>
    <w:rsid w:val="00D20221"/>
    <w:rsid w:val="00D2635D"/>
    <w:rsid w:val="00D27A1A"/>
    <w:rsid w:val="00D34D5C"/>
    <w:rsid w:val="00D44870"/>
    <w:rsid w:val="00D47938"/>
    <w:rsid w:val="00D56B0E"/>
    <w:rsid w:val="00D81566"/>
    <w:rsid w:val="00D87F8B"/>
    <w:rsid w:val="00DA2655"/>
    <w:rsid w:val="00DA3A9D"/>
    <w:rsid w:val="00DB1A7C"/>
    <w:rsid w:val="00DD1FC0"/>
    <w:rsid w:val="00DE425C"/>
    <w:rsid w:val="00DE4942"/>
    <w:rsid w:val="00DF10A6"/>
    <w:rsid w:val="00DF385D"/>
    <w:rsid w:val="00E00367"/>
    <w:rsid w:val="00E04E9B"/>
    <w:rsid w:val="00E10367"/>
    <w:rsid w:val="00E13A50"/>
    <w:rsid w:val="00E14C04"/>
    <w:rsid w:val="00E15E0E"/>
    <w:rsid w:val="00E64425"/>
    <w:rsid w:val="00E72946"/>
    <w:rsid w:val="00E76AF0"/>
    <w:rsid w:val="00E776D6"/>
    <w:rsid w:val="00E93BA3"/>
    <w:rsid w:val="00EA034F"/>
    <w:rsid w:val="00EA4925"/>
    <w:rsid w:val="00EF105B"/>
    <w:rsid w:val="00F3115F"/>
    <w:rsid w:val="00F31A45"/>
    <w:rsid w:val="00F36D4D"/>
    <w:rsid w:val="00F432C2"/>
    <w:rsid w:val="00F5351B"/>
    <w:rsid w:val="00F55594"/>
    <w:rsid w:val="00F7423B"/>
    <w:rsid w:val="00F83763"/>
    <w:rsid w:val="00F83BD3"/>
    <w:rsid w:val="00F84B94"/>
    <w:rsid w:val="00F87CF9"/>
    <w:rsid w:val="00FA3125"/>
    <w:rsid w:val="00FB75D9"/>
    <w:rsid w:val="00FD079F"/>
    <w:rsid w:val="00FD22EF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ED8D1F"/>
  <w15:chartTrackingRefBased/>
  <w15:docId w15:val="{33395225-2A26-C04C-8952-B6B55B75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B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B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B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B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B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B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B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B9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A05F9D"/>
  </w:style>
  <w:style w:type="character" w:styleId="Hyperlink">
    <w:name w:val="Hyperlink"/>
    <w:basedOn w:val="DefaultParagraphFont"/>
    <w:uiPriority w:val="99"/>
    <w:unhideWhenUsed/>
    <w:rsid w:val="00A05F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F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5E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48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870"/>
  </w:style>
  <w:style w:type="paragraph" w:styleId="Footer">
    <w:name w:val="footer"/>
    <w:basedOn w:val="Normal"/>
    <w:link w:val="FooterChar"/>
    <w:uiPriority w:val="99"/>
    <w:unhideWhenUsed/>
    <w:rsid w:val="00D448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870"/>
  </w:style>
  <w:style w:type="paragraph" w:styleId="Revision">
    <w:name w:val="Revision"/>
    <w:hidden/>
    <w:uiPriority w:val="99"/>
    <w:semiHidden/>
    <w:rsid w:val="00567CB7"/>
  </w:style>
  <w:style w:type="character" w:styleId="CommentReference">
    <w:name w:val="annotation reference"/>
    <w:basedOn w:val="DefaultParagraphFont"/>
    <w:uiPriority w:val="99"/>
    <w:semiHidden/>
    <w:unhideWhenUsed/>
    <w:rsid w:val="00567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CB7"/>
    <w:rPr>
      <w:b/>
      <w:bCs/>
      <w:sz w:val="20"/>
      <w:szCs w:val="20"/>
    </w:rPr>
  </w:style>
  <w:style w:type="table" w:customStyle="1" w:styleId="1">
    <w:name w:val="1"/>
    <w:basedOn w:val="TableNormal"/>
    <w:rsid w:val="008D13E6"/>
    <w:pPr>
      <w:spacing w:line="276" w:lineRule="auto"/>
    </w:pPr>
    <w:rPr>
      <w:rFonts w:ascii="Arial" w:eastAsia="Arial" w:hAnsi="Arial" w:cs="Arial"/>
      <w:kern w:val="0"/>
      <w:sz w:val="22"/>
      <w:szCs w:val="22"/>
      <w:lang w:eastAsia="ja-JP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896">
              <w:marLeft w:val="0"/>
              <w:marRight w:val="0"/>
              <w:marTop w:val="0"/>
              <w:marBottom w:val="0"/>
              <w:divBdr>
                <w:top w:val="single" w:sz="2" w:space="0" w:color="223035"/>
                <w:left w:val="none" w:sz="0" w:space="31" w:color="auto"/>
                <w:bottom w:val="none" w:sz="0" w:space="8" w:color="auto"/>
                <w:right w:val="none" w:sz="0" w:space="31" w:color="auto"/>
              </w:divBdr>
              <w:divsChild>
                <w:div w:id="16448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9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aogroup.com" TargetMode="External"/><Relationship Id="rId13" Type="http://schemas.openxmlformats.org/officeDocument/2006/relationships/hyperlink" Target="mailto:media@stone.consult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faogroup.com/" TargetMode="External"/><Relationship Id="rId12" Type="http://schemas.openxmlformats.org/officeDocument/2006/relationships/hyperlink" Target="http://www.ogihara.co.th/index.php?mo=10&amp;art=41514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taf.co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koshiaris@cfao.com" TargetMode="External"/><Relationship Id="rId10" Type="http://schemas.openxmlformats.org/officeDocument/2006/relationships/hyperlink" Target="http://www.cfao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fao.co.za/" TargetMode="External"/><Relationship Id="rId14" Type="http://schemas.openxmlformats.org/officeDocument/2006/relationships/hyperlink" Target="mailto:dcourcelle@cfa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96FDEA-7349-1C49-A02D-89A207D088F4}">
  <we:reference id="f518cb36-c901-4d52-a9e7-4331342e485d" version="1.2.0.0" store="EXCatalog" storeType="EXCatalog"/>
  <we:alternateReferences>
    <we:reference id="WA200001011" version="1.2.0.0" store="en-ZA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Taonga Chiwala (Stone)</dc:creator>
  <cp:keywords/>
  <dc:description/>
  <cp:lastModifiedBy>Keisha Stuart (Stone)</cp:lastModifiedBy>
  <cp:revision>5</cp:revision>
  <cp:lastPrinted>2024-07-23T11:49:00Z</cp:lastPrinted>
  <dcterms:created xsi:type="dcterms:W3CDTF">2024-08-21T13:39:00Z</dcterms:created>
  <dcterms:modified xsi:type="dcterms:W3CDTF">2024-08-22T07:34:00Z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documentId_2698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0beb7d3ee325d7c4992653eee83d2608d0bfb78cad9486e7aaa649b5f3999463</vt:lpwstr>
  </property>
</Properties>
</file>